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8E" w:rsidRDefault="007735FC" w:rsidP="00715DF1">
      <w:pPr>
        <w:tabs>
          <w:tab w:val="right" w:pos="9498"/>
        </w:tabs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Бортовой контроллер быстрого заряда</w:t>
      </w:r>
      <w:r w:rsidR="00715DF1">
        <w:rPr>
          <w:b/>
          <w:u w:val="single"/>
        </w:rPr>
        <w:t xml:space="preserve"> </w:t>
      </w:r>
    </w:p>
    <w:p w:rsidR="007D412A" w:rsidRPr="00B83986" w:rsidRDefault="00715DF1" w:rsidP="00715DF1">
      <w:pPr>
        <w:tabs>
          <w:tab w:val="right" w:pos="9498"/>
        </w:tabs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(</w:t>
      </w:r>
      <w:r w:rsidR="00FF678E">
        <w:rPr>
          <w:b/>
          <w:u w:val="single"/>
        </w:rPr>
        <w:t xml:space="preserve">Контроллер быстрого заряда </w:t>
      </w:r>
      <w:proofErr w:type="spellStart"/>
      <w:r w:rsidR="004D7EA0">
        <w:rPr>
          <w:b/>
          <w:u w:val="single"/>
          <w:lang w:val="en-US"/>
        </w:rPr>
        <w:t>CHAdeMO</w:t>
      </w:r>
      <w:proofErr w:type="spellEnd"/>
      <w:r w:rsidRPr="00715DF1">
        <w:rPr>
          <w:b/>
          <w:u w:val="single"/>
        </w:rPr>
        <w:t>)</w:t>
      </w:r>
      <w:r w:rsidR="007D412A" w:rsidRPr="00511431">
        <w:rPr>
          <w:b/>
          <w:u w:val="single"/>
        </w:rPr>
        <w:t xml:space="preserve"> ПШМА.468</w:t>
      </w:r>
      <w:r w:rsidR="007735FC">
        <w:rPr>
          <w:b/>
          <w:u w:val="single"/>
        </w:rPr>
        <w:t>362.002</w:t>
      </w:r>
      <w:r>
        <w:rPr>
          <w:b/>
          <w:u w:val="single"/>
        </w:rPr>
        <w:t>-</w:t>
      </w:r>
      <w:r w:rsidR="008C147F">
        <w:rPr>
          <w:b/>
          <w:u w:val="single"/>
        </w:rPr>
        <w:t>1</w:t>
      </w:r>
      <w:r w:rsidR="004D7EA0" w:rsidRPr="004D7EA0">
        <w:rPr>
          <w:b/>
          <w:u w:val="single"/>
        </w:rPr>
        <w:t>4</w:t>
      </w:r>
      <w:r w:rsidR="007D412A" w:rsidRPr="00511431">
        <w:rPr>
          <w:b/>
          <w:u w:val="single"/>
        </w:rPr>
        <w:t>РЭ</w:t>
      </w:r>
    </w:p>
    <w:p w:rsidR="00AC0E8C" w:rsidRPr="00F26F45" w:rsidRDefault="00AC0E8C" w:rsidP="007D412A">
      <w:pPr>
        <w:tabs>
          <w:tab w:val="right" w:pos="9498"/>
        </w:tabs>
        <w:spacing w:line="360" w:lineRule="auto"/>
        <w:ind w:firstLine="709"/>
        <w:jc w:val="both"/>
        <w:rPr>
          <w:b/>
        </w:rPr>
      </w:pPr>
      <w:r w:rsidRPr="00F26F45">
        <w:rPr>
          <w:b/>
          <w:bCs/>
          <w:caps/>
        </w:rPr>
        <w:t>1</w:t>
      </w:r>
      <w:r w:rsidRPr="00F26F45">
        <w:rPr>
          <w:b/>
          <w:bCs/>
        </w:rPr>
        <w:t xml:space="preserve"> </w:t>
      </w:r>
      <w:r w:rsidRPr="00F26F45">
        <w:rPr>
          <w:b/>
        </w:rPr>
        <w:t xml:space="preserve">Основные сведения об изделии </w:t>
      </w:r>
    </w:p>
    <w:p w:rsidR="00AC0E8C" w:rsidRPr="00AC0E8C" w:rsidRDefault="00AC0E8C" w:rsidP="007735FC">
      <w:pPr>
        <w:jc w:val="both"/>
      </w:pPr>
      <w:r w:rsidRPr="00AC0E8C">
        <w:t xml:space="preserve">1.1 </w:t>
      </w:r>
      <w:r w:rsidR="007735FC" w:rsidRPr="007735FC">
        <w:t xml:space="preserve">Бортовой контроллер быстрого заряда </w:t>
      </w:r>
      <w:r w:rsidR="00715DF1">
        <w:t xml:space="preserve">(контроллер быстрого заряда </w:t>
      </w:r>
      <w:proofErr w:type="spellStart"/>
      <w:r w:rsidR="004D7EA0">
        <w:rPr>
          <w:lang w:val="en-US"/>
        </w:rPr>
        <w:t>CHAdeMO</w:t>
      </w:r>
      <w:proofErr w:type="spellEnd"/>
      <w:r w:rsidR="00715DF1">
        <w:t xml:space="preserve">) </w:t>
      </w:r>
      <w:r w:rsidR="007735FC" w:rsidRPr="007735FC">
        <w:t>ПШМА.</w:t>
      </w:r>
      <w:r w:rsidR="007735FC" w:rsidRPr="007735FC">
        <w:rPr>
          <w:bCs/>
        </w:rPr>
        <w:t>468362</w:t>
      </w:r>
      <w:r w:rsidR="007735FC" w:rsidRPr="007735FC">
        <w:t>.002</w:t>
      </w:r>
      <w:r w:rsidR="00715DF1" w:rsidRPr="00715DF1">
        <w:t>-</w:t>
      </w:r>
      <w:r w:rsidR="002137A4">
        <w:t>1</w:t>
      </w:r>
      <w:r w:rsidR="004D7EA0" w:rsidRPr="004D7EA0">
        <w:t>4</w:t>
      </w:r>
      <w:r w:rsidR="007735FC" w:rsidRPr="007735FC">
        <w:t xml:space="preserve"> </w:t>
      </w:r>
      <w:r w:rsidR="00715DF1" w:rsidRPr="00715DF1">
        <w:t xml:space="preserve">              </w:t>
      </w:r>
      <w:r w:rsidR="007735FC" w:rsidRPr="007735FC">
        <w:t xml:space="preserve">(далее по тексту – контроллер) предназначен для взаимодействия с внешними устройствами по интерфейсам </w:t>
      </w:r>
      <w:r w:rsidR="007735FC" w:rsidRPr="007735FC">
        <w:rPr>
          <w:lang w:val="en-US"/>
        </w:rPr>
        <w:t>CAN</w:t>
      </w:r>
      <w:r w:rsidR="007735FC" w:rsidRPr="007735FC">
        <w:t xml:space="preserve"> и </w:t>
      </w:r>
      <w:r w:rsidR="004D7EA0">
        <w:rPr>
          <w:lang w:val="en-US"/>
        </w:rPr>
        <w:t>Ethernet</w:t>
      </w:r>
      <w:r w:rsidRPr="00AC0E8C">
        <w:t xml:space="preserve">. </w:t>
      </w:r>
    </w:p>
    <w:p w:rsidR="00AC0E8C" w:rsidRPr="00AC0E8C" w:rsidRDefault="00AC0E8C" w:rsidP="00511431">
      <w:pPr>
        <w:jc w:val="both"/>
      </w:pPr>
      <w:r w:rsidRPr="00AC0E8C">
        <w:t xml:space="preserve">1.2 </w:t>
      </w:r>
      <w:r w:rsidR="00B900F5">
        <w:t>Контроллер</w:t>
      </w:r>
      <w:r w:rsidRPr="00AC0E8C">
        <w:t xml:space="preserve"> может эксплуатироваться в следующих условиях:</w:t>
      </w:r>
    </w:p>
    <w:p w:rsidR="00AC0E8C" w:rsidRPr="00AC0E8C" w:rsidRDefault="00AC0E8C" w:rsidP="00511431">
      <w:pPr>
        <w:jc w:val="both"/>
      </w:pPr>
      <w:r w:rsidRPr="00AC0E8C">
        <w:t xml:space="preserve">- рабочая температура окружающего воздуха от минус </w:t>
      </w:r>
      <w:r w:rsidR="007735FC">
        <w:t>4</w:t>
      </w:r>
      <w:r w:rsidRPr="00AC0E8C">
        <w:t xml:space="preserve">0 до плюс </w:t>
      </w:r>
      <w:r w:rsidR="007735FC">
        <w:t>8</w:t>
      </w:r>
      <w:r w:rsidRPr="00AC0E8C">
        <w:t>5</w:t>
      </w:r>
      <w:proofErr w:type="gramStart"/>
      <w:r w:rsidRPr="00AC0E8C">
        <w:t xml:space="preserve"> </w:t>
      </w:r>
      <w:r w:rsidRPr="00AC0E8C">
        <w:sym w:font="Symbol" w:char="F0B0"/>
      </w:r>
      <w:r w:rsidRPr="00AC0E8C">
        <w:t>С</w:t>
      </w:r>
      <w:proofErr w:type="gramEnd"/>
      <w:r w:rsidRPr="00AC0E8C">
        <w:t>;</w:t>
      </w:r>
    </w:p>
    <w:p w:rsidR="00AC0E8C" w:rsidRPr="00AC0E8C" w:rsidRDefault="00AC0E8C" w:rsidP="00511431">
      <w:pPr>
        <w:jc w:val="both"/>
      </w:pPr>
      <w:r w:rsidRPr="00AC0E8C">
        <w:t xml:space="preserve">- относительная влажность воздуха (90±3) % при температуре плюс (25±2) </w:t>
      </w:r>
      <w:r w:rsidRPr="00AC0E8C">
        <w:sym w:font="Symbol" w:char="F0B0"/>
      </w:r>
      <w:proofErr w:type="gramStart"/>
      <w:r w:rsidRPr="00AC0E8C">
        <w:t>С</w:t>
      </w:r>
      <w:proofErr w:type="gramEnd"/>
      <w:r w:rsidRPr="00AC0E8C">
        <w:t>;</w:t>
      </w:r>
    </w:p>
    <w:p w:rsidR="00AC0E8C" w:rsidRPr="00AC0E8C" w:rsidRDefault="00AC0E8C" w:rsidP="00511431">
      <w:pPr>
        <w:jc w:val="both"/>
      </w:pPr>
      <w:r w:rsidRPr="00AC0E8C">
        <w:t xml:space="preserve">- атмосферное давление от 86,6 до 106,7 кПа (от 650 до </w:t>
      </w:r>
      <w:smartTag w:uri="urn:schemas-microsoft-com:office:smarttags" w:element="metricconverter">
        <w:smartTagPr>
          <w:attr w:name="ProductID" w:val="800 мм"/>
        </w:smartTagPr>
        <w:r w:rsidRPr="00AC0E8C">
          <w:t>800 мм</w:t>
        </w:r>
      </w:smartTag>
      <w:r w:rsidRPr="00AC0E8C">
        <w:t xml:space="preserve"> рт. ст.);</w:t>
      </w:r>
    </w:p>
    <w:p w:rsidR="00AC0E8C" w:rsidRPr="00AC0E8C" w:rsidRDefault="00AC0E8C" w:rsidP="00511431">
      <w:pPr>
        <w:suppressAutoHyphens/>
        <w:jc w:val="both"/>
      </w:pPr>
      <w:r w:rsidRPr="00AC0E8C">
        <w:t>- вибрации с амп</w:t>
      </w:r>
      <w:r w:rsidR="007735FC">
        <w:t xml:space="preserve">литудой до 0,5 мм с ускорением </w:t>
      </w:r>
      <w:r w:rsidR="00CC4E40">
        <w:t>1</w:t>
      </w:r>
      <w:r w:rsidRPr="00AC0E8C">
        <w:t>5 м/с</w:t>
      </w:r>
      <w:proofErr w:type="gramStart"/>
      <w:r w:rsidRPr="00AC0E8C">
        <w:rPr>
          <w:vertAlign w:val="superscript"/>
        </w:rPr>
        <w:t>2</w:t>
      </w:r>
      <w:proofErr w:type="gramEnd"/>
      <w:r w:rsidR="007735FC">
        <w:t xml:space="preserve"> (</w:t>
      </w:r>
      <w:r w:rsidR="00CC4E40">
        <w:t>1,</w:t>
      </w:r>
      <w:r w:rsidRPr="00AC0E8C">
        <w:t xml:space="preserve">5 g) в диапазоне частот </w:t>
      </w:r>
      <w:r w:rsidRPr="00AC0E8C">
        <w:br/>
        <w:t xml:space="preserve">от 1 до </w:t>
      </w:r>
      <w:r w:rsidR="00CC4E40">
        <w:t>35</w:t>
      </w:r>
      <w:r w:rsidRPr="00AC0E8C">
        <w:t xml:space="preserve"> Гц.</w:t>
      </w:r>
    </w:p>
    <w:p w:rsidR="00AC0E8C" w:rsidRPr="00AC0E8C" w:rsidRDefault="00AC0E8C" w:rsidP="00511431">
      <w:pPr>
        <w:tabs>
          <w:tab w:val="num" w:pos="993"/>
        </w:tabs>
        <w:suppressAutoHyphens/>
        <w:jc w:val="both"/>
      </w:pPr>
      <w:r w:rsidRPr="00AC0E8C">
        <w:t xml:space="preserve">1.3 </w:t>
      </w:r>
      <w:r w:rsidR="007735FC" w:rsidRPr="007735FC">
        <w:t>Контроллер выполнен со степенью защиты IP</w:t>
      </w:r>
      <w:r w:rsidR="00715DF1" w:rsidRPr="00715DF1">
        <w:t>10</w:t>
      </w:r>
      <w:r w:rsidR="007735FC" w:rsidRPr="007735FC">
        <w:t xml:space="preserve"> по ГОСТ 14254-2015</w:t>
      </w:r>
      <w:r w:rsidR="003C5A3B">
        <w:t xml:space="preserve"> и </w:t>
      </w:r>
      <w:r w:rsidR="003C5A3B" w:rsidRPr="003C5A3B">
        <w:t>предназначен для встраивания во внешние устройства, обладающие защитной оболочкой</w:t>
      </w:r>
      <w:r w:rsidR="007735FC" w:rsidRPr="007735FC">
        <w:t>. По степени защиты от поражения электрическим током контроллер относится к классу III по ГОСТ 12.2.007.0 75, что обеспечено питанием от источника безопасного сверхнизкого напряжения постоянного тока</w:t>
      </w:r>
      <w:r w:rsidRPr="00AC0E8C">
        <w:t xml:space="preserve">. </w:t>
      </w:r>
    </w:p>
    <w:p w:rsidR="00AC0E8C" w:rsidRPr="00AC0E8C" w:rsidRDefault="00AC0E8C" w:rsidP="00511431">
      <w:pPr>
        <w:jc w:val="both"/>
      </w:pPr>
      <w:r w:rsidRPr="00AC0E8C">
        <w:t>1.4 Адрес предприятия-изготовителя:</w:t>
      </w:r>
    </w:p>
    <w:p w:rsidR="00C36614" w:rsidRDefault="00C36614" w:rsidP="00C36614">
      <w:pPr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Промэлектроника</w:t>
      </w:r>
      <w:proofErr w:type="spellEnd"/>
      <w:r>
        <w:rPr>
          <w:sz w:val="22"/>
          <w:szCs w:val="22"/>
        </w:rPr>
        <w:t>», 390000, РФ, г. Рязань, ул. Каширина, д. 1Г.</w:t>
      </w:r>
    </w:p>
    <w:p w:rsidR="00AC0E8C" w:rsidRPr="00AC0E8C" w:rsidRDefault="00C36614" w:rsidP="00C36614">
      <w:pPr>
        <w:jc w:val="both"/>
      </w:pPr>
      <w:r>
        <w:rPr>
          <w:sz w:val="22"/>
          <w:szCs w:val="22"/>
        </w:rPr>
        <w:t>Телефон: 8 (4912) 51-31-29, 8 (930) 783-50-50.</w:t>
      </w:r>
    </w:p>
    <w:p w:rsidR="00B2431F" w:rsidRPr="00FA5DC9" w:rsidRDefault="00AC0E8C" w:rsidP="00F26F45">
      <w:pPr>
        <w:jc w:val="both"/>
      </w:pPr>
      <w:r w:rsidRPr="00AC0E8C">
        <w:t xml:space="preserve">Электронная почта: </w:t>
      </w:r>
      <w:proofErr w:type="spellStart"/>
      <w:r w:rsidR="00715DF1" w:rsidRPr="00715DF1">
        <w:rPr>
          <w:lang w:val="en-US"/>
        </w:rPr>
        <w:t>promelectronik</w:t>
      </w:r>
      <w:proofErr w:type="spellEnd"/>
      <w:r w:rsidR="00715DF1" w:rsidRPr="00715DF1">
        <w:t>@</w:t>
      </w:r>
      <w:proofErr w:type="spellStart"/>
      <w:r w:rsidR="00715DF1" w:rsidRPr="00715DF1">
        <w:rPr>
          <w:lang w:val="en-US"/>
        </w:rPr>
        <w:t>gmail</w:t>
      </w:r>
      <w:proofErr w:type="spellEnd"/>
      <w:r w:rsidR="00715DF1" w:rsidRPr="00715DF1">
        <w:t>.</w:t>
      </w:r>
      <w:r w:rsidR="00715DF1" w:rsidRPr="00715DF1">
        <w:rPr>
          <w:lang w:val="en-US"/>
        </w:rPr>
        <w:t>com</w:t>
      </w:r>
      <w:r w:rsidR="00FA5DC9">
        <w:t>.</w:t>
      </w:r>
    </w:p>
    <w:p w:rsidR="00AC0E8C" w:rsidRPr="00B900F5" w:rsidRDefault="00AC0E8C" w:rsidP="00F26F45">
      <w:pPr>
        <w:jc w:val="both"/>
        <w:rPr>
          <w:b/>
        </w:rPr>
      </w:pPr>
      <w:r w:rsidRPr="00F26F45">
        <w:rPr>
          <w:b/>
        </w:rPr>
        <w:t>2 Технические характеристики и функции</w:t>
      </w:r>
    </w:p>
    <w:p w:rsidR="00AC0E8C" w:rsidRDefault="00AC0E8C" w:rsidP="00F26F45">
      <w:pPr>
        <w:jc w:val="both"/>
      </w:pPr>
      <w:r>
        <w:t xml:space="preserve">2.1 </w:t>
      </w:r>
      <w:r w:rsidR="005533CA">
        <w:t>Н</w:t>
      </w:r>
      <w:r w:rsidR="007735FC" w:rsidRPr="007735FC">
        <w:t>апряже</w:t>
      </w:r>
      <w:r w:rsidR="00B900F5">
        <w:t>ни</w:t>
      </w:r>
      <w:r w:rsidR="005533CA">
        <w:t>е</w:t>
      </w:r>
      <w:r w:rsidR="00B900F5">
        <w:t xml:space="preserve"> питания постоянного тока</w:t>
      </w:r>
      <w:r w:rsidR="007735FC" w:rsidRPr="007735FC">
        <w:t xml:space="preserve">                           </w:t>
      </w:r>
      <w:r w:rsidR="000D78A9">
        <w:t>(12±1,2)</w:t>
      </w:r>
      <w:r w:rsidR="00B900F5">
        <w:t xml:space="preserve"> В</w:t>
      </w:r>
      <w:r>
        <w:t xml:space="preserve">. </w:t>
      </w:r>
    </w:p>
    <w:p w:rsidR="00281E9B" w:rsidRDefault="00AC0E8C" w:rsidP="00281E9B">
      <w:pPr>
        <w:jc w:val="both"/>
      </w:pPr>
      <w:r>
        <w:t>2.</w:t>
      </w:r>
      <w:r w:rsidR="00A705D0" w:rsidRPr="00A705D0">
        <w:t>2</w:t>
      </w:r>
      <w:r>
        <w:t xml:space="preserve"> </w:t>
      </w:r>
      <w:r w:rsidR="00281E9B">
        <w:t>Потребляемый от источника питания ток, А, не более:</w:t>
      </w:r>
    </w:p>
    <w:p w:rsidR="00281E9B" w:rsidRDefault="00281E9B" w:rsidP="00281E9B">
      <w:pPr>
        <w:jc w:val="both"/>
      </w:pPr>
      <w:r>
        <w:t xml:space="preserve">– в рабочем режиме                                                       </w:t>
      </w:r>
      <w:r w:rsidR="005533CA">
        <w:t>2</w:t>
      </w:r>
      <w:r>
        <w:t>;</w:t>
      </w:r>
    </w:p>
    <w:p w:rsidR="00AC0E8C" w:rsidRDefault="00281E9B" w:rsidP="00281E9B">
      <w:pPr>
        <w:jc w:val="both"/>
      </w:pPr>
      <w:r>
        <w:t xml:space="preserve">– в режиме ожидания                  </w:t>
      </w:r>
      <w:r w:rsidR="00A705D0">
        <w:t xml:space="preserve">                               </w:t>
      </w:r>
      <w:r w:rsidR="00A705D0" w:rsidRPr="00A705D0">
        <w:t xml:space="preserve"> </w:t>
      </w:r>
      <w:r>
        <w:t>0,1</w:t>
      </w:r>
      <w:r w:rsidR="005533CA">
        <w:t>5</w:t>
      </w:r>
      <w:r>
        <w:t>.</w:t>
      </w:r>
    </w:p>
    <w:p w:rsidR="00AC0E8C" w:rsidRDefault="001F736A" w:rsidP="00F26F45">
      <w:pPr>
        <w:jc w:val="both"/>
      </w:pPr>
      <w:r>
        <w:t>2.3</w:t>
      </w:r>
      <w:r w:rsidR="007D412A">
        <w:t xml:space="preserve"> </w:t>
      </w:r>
      <w:r w:rsidR="004D7EA0" w:rsidRPr="00A705D0">
        <w:t xml:space="preserve">Интерфейс обмена информацией с внешним устройством </w:t>
      </w:r>
      <w:r w:rsidR="004D7EA0" w:rsidRPr="00C80948">
        <w:t>CAN 2.0B J1939, ISO 11898</w:t>
      </w:r>
      <w:r w:rsidR="00B900F5">
        <w:t>.</w:t>
      </w:r>
    </w:p>
    <w:p w:rsidR="00AC0E8C" w:rsidRDefault="00A705D0" w:rsidP="00F26F45">
      <w:pPr>
        <w:jc w:val="both"/>
      </w:pPr>
      <w:r>
        <w:t>2.</w:t>
      </w:r>
      <w:r w:rsidR="001F736A">
        <w:t>4</w:t>
      </w:r>
      <w:r w:rsidRPr="00A705D0">
        <w:t xml:space="preserve"> </w:t>
      </w:r>
      <w:r w:rsidR="004D7EA0" w:rsidRPr="00A705D0">
        <w:t xml:space="preserve">Интерфейс обмена с внешним устройством по </w:t>
      </w:r>
      <w:r w:rsidR="004D7EA0">
        <w:t xml:space="preserve">стандарту </w:t>
      </w:r>
      <w:r w:rsidR="004D7EA0" w:rsidRPr="00C80948">
        <w:t>100BASE-TX IEEE 802.3u</w:t>
      </w:r>
      <w:r>
        <w:t>.</w:t>
      </w:r>
    </w:p>
    <w:p w:rsidR="00AC0E8C" w:rsidRPr="004D7EA0" w:rsidRDefault="00A705D0" w:rsidP="00F26F45">
      <w:pPr>
        <w:jc w:val="both"/>
      </w:pPr>
      <w:r w:rsidRPr="004D7EA0">
        <w:t>2.</w:t>
      </w:r>
      <w:r w:rsidR="001F736A" w:rsidRPr="004D7EA0">
        <w:t>5</w:t>
      </w:r>
      <w:r w:rsidRPr="004D7EA0">
        <w:t xml:space="preserve"> </w:t>
      </w:r>
      <w:r w:rsidR="004D7EA0" w:rsidRPr="00A705D0">
        <w:t>Профиль</w:t>
      </w:r>
      <w:r w:rsidR="004D7EA0" w:rsidRPr="00C80948">
        <w:t xml:space="preserve"> </w:t>
      </w:r>
      <w:r w:rsidR="004D7EA0" w:rsidRPr="00A705D0">
        <w:t>в</w:t>
      </w:r>
      <w:r w:rsidR="004D7EA0" w:rsidRPr="00C80948">
        <w:t xml:space="preserve"> </w:t>
      </w:r>
      <w:r w:rsidR="004D7EA0" w:rsidRPr="00A705D0">
        <w:t>соответствии</w:t>
      </w:r>
      <w:r w:rsidR="004D7EA0" w:rsidRPr="00C80948">
        <w:t xml:space="preserve"> </w:t>
      </w:r>
      <w:r w:rsidR="004D7EA0" w:rsidRPr="00A705D0">
        <w:t>с</w:t>
      </w:r>
      <w:r w:rsidR="004D7EA0" w:rsidRPr="00C80948">
        <w:t xml:space="preserve"> </w:t>
      </w:r>
      <w:proofErr w:type="spellStart"/>
      <w:r w:rsidR="004D7EA0" w:rsidRPr="00C80948">
        <w:rPr>
          <w:lang w:val="en-US"/>
        </w:rPr>
        <w:t>CH</w:t>
      </w:r>
      <w:r w:rsidR="00782C3A">
        <w:rPr>
          <w:lang w:val="en-US"/>
        </w:rPr>
        <w:t>Ade</w:t>
      </w:r>
      <w:r w:rsidR="004D7EA0" w:rsidRPr="00C80948">
        <w:rPr>
          <w:lang w:val="en-US"/>
        </w:rPr>
        <w:t>MO</w:t>
      </w:r>
      <w:proofErr w:type="spellEnd"/>
      <w:r w:rsidR="004D7EA0" w:rsidRPr="00C80948">
        <w:t xml:space="preserve"> 1.2</w:t>
      </w:r>
      <w:r w:rsidR="00AC0E8C" w:rsidRPr="004D7EA0">
        <w:t>.</w:t>
      </w:r>
    </w:p>
    <w:p w:rsidR="00AC0E8C" w:rsidRDefault="00A705D0" w:rsidP="00F26F45">
      <w:pPr>
        <w:jc w:val="both"/>
      </w:pPr>
      <w:r>
        <w:lastRenderedPageBreak/>
        <w:t>2.</w:t>
      </w:r>
      <w:r w:rsidR="001F736A">
        <w:t>6</w:t>
      </w:r>
      <w:r w:rsidR="00AC0E8C">
        <w:t xml:space="preserve"> Габаритные размеры, </w:t>
      </w:r>
      <w:proofErr w:type="gramStart"/>
      <w:r w:rsidR="00AC0E8C">
        <w:t>мм</w:t>
      </w:r>
      <w:proofErr w:type="gramEnd"/>
      <w:r w:rsidR="00AC0E8C">
        <w:t xml:space="preserve">, не более    </w:t>
      </w:r>
      <w:r w:rsidR="007D412A">
        <w:t xml:space="preserve">  </w:t>
      </w:r>
      <w:r w:rsidR="00AC0E8C">
        <w:t xml:space="preserve"> </w:t>
      </w:r>
      <w:r w:rsidR="00334C4C">
        <w:t xml:space="preserve"> </w:t>
      </w:r>
      <w:r w:rsidRPr="00A705D0">
        <w:t>1</w:t>
      </w:r>
      <w:r w:rsidR="008C147F">
        <w:t>30</w:t>
      </w:r>
      <w:r w:rsidRPr="00A705D0">
        <w:t>х</w:t>
      </w:r>
      <w:r w:rsidR="008C147F">
        <w:t>94</w:t>
      </w:r>
      <w:r w:rsidRPr="00A705D0">
        <w:t>х</w:t>
      </w:r>
      <w:r w:rsidR="001F736A">
        <w:t>26</w:t>
      </w:r>
      <w:r w:rsidR="00AC0E8C">
        <w:t>.</w:t>
      </w:r>
    </w:p>
    <w:p w:rsidR="00AC0E8C" w:rsidRDefault="00AC0E8C" w:rsidP="00F26F45">
      <w:pPr>
        <w:jc w:val="both"/>
      </w:pPr>
      <w:r>
        <w:t xml:space="preserve">2.7 Масса, </w:t>
      </w:r>
      <w:proofErr w:type="gramStart"/>
      <w:r>
        <w:t>кг</w:t>
      </w:r>
      <w:proofErr w:type="gramEnd"/>
      <w:r>
        <w:t>, не более</w:t>
      </w:r>
      <w:r>
        <w:tab/>
      </w:r>
      <w:r>
        <w:tab/>
      </w:r>
      <w:r>
        <w:tab/>
      </w:r>
      <w:r w:rsidR="007D412A">
        <w:t xml:space="preserve">            </w:t>
      </w:r>
      <w:r w:rsidR="00334C4C">
        <w:t xml:space="preserve">     </w:t>
      </w:r>
      <w:r w:rsidR="007D412A">
        <w:t xml:space="preserve"> </w:t>
      </w:r>
      <w:r>
        <w:t>0,</w:t>
      </w:r>
      <w:r w:rsidR="001F736A">
        <w:t>3</w:t>
      </w:r>
      <w:r>
        <w:t>.</w:t>
      </w:r>
    </w:p>
    <w:p w:rsidR="007D412A" w:rsidRPr="00FA5DC9" w:rsidRDefault="00AC0E8C" w:rsidP="00F26F45">
      <w:pPr>
        <w:jc w:val="both"/>
      </w:pPr>
      <w:r>
        <w:t>2.8 Срок службы, лет, не менее</w:t>
      </w:r>
      <w:r>
        <w:tab/>
      </w:r>
      <w:r>
        <w:tab/>
      </w:r>
      <w:r>
        <w:tab/>
      </w:r>
      <w:r w:rsidR="007D412A">
        <w:t xml:space="preserve"> </w:t>
      </w:r>
      <w:r w:rsidR="00334C4C">
        <w:t xml:space="preserve">      </w:t>
      </w:r>
      <w:r>
        <w:t>5.</w:t>
      </w:r>
    </w:p>
    <w:p w:rsidR="00FF678E" w:rsidRDefault="00FF678E" w:rsidP="00F26F45">
      <w:pPr>
        <w:jc w:val="both"/>
        <w:rPr>
          <w:b/>
        </w:rPr>
      </w:pPr>
      <w:r>
        <w:rPr>
          <w:b/>
        </w:rPr>
        <w:t xml:space="preserve">3 Комплектность </w:t>
      </w:r>
    </w:p>
    <w:p w:rsidR="00FF678E" w:rsidRPr="00FF678E" w:rsidRDefault="00FF678E" w:rsidP="00FF678E">
      <w:pPr>
        <w:jc w:val="both"/>
      </w:pPr>
      <w:r>
        <w:t>3</w:t>
      </w:r>
      <w:r w:rsidRPr="00FF678E">
        <w:t>.1</w:t>
      </w:r>
      <w:proofErr w:type="gramStart"/>
      <w:r w:rsidRPr="00FF678E">
        <w:t xml:space="preserve"> В</w:t>
      </w:r>
      <w:proofErr w:type="gramEnd"/>
      <w:r w:rsidRPr="00FF678E">
        <w:t xml:space="preserve"> комплект поставки контроллера должны входить составные части, указанные в таблице </w:t>
      </w:r>
      <w:r>
        <w:t>3</w:t>
      </w:r>
      <w:r w:rsidRPr="00FF678E">
        <w:t>.1.</w:t>
      </w:r>
    </w:p>
    <w:p w:rsidR="00FF678E" w:rsidRDefault="00FF678E" w:rsidP="00FF678E">
      <w:pPr>
        <w:jc w:val="both"/>
      </w:pPr>
      <w:r w:rsidRPr="00FF678E">
        <w:t xml:space="preserve">Таблица </w:t>
      </w:r>
      <w:r>
        <w:t>3</w:t>
      </w:r>
      <w:r w:rsidRPr="00FF678E">
        <w:t>.1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4"/>
        <w:gridCol w:w="2284"/>
        <w:gridCol w:w="751"/>
      </w:tblGrid>
      <w:tr w:rsidR="00FF678E" w:rsidTr="00FF678E">
        <w:tc>
          <w:tcPr>
            <w:tcW w:w="0" w:type="auto"/>
          </w:tcPr>
          <w:p w:rsidR="00FF678E" w:rsidRDefault="00FF678E" w:rsidP="00FF678E">
            <w:pPr>
              <w:jc w:val="both"/>
            </w:pPr>
            <w:r>
              <w:t>Обозначение</w:t>
            </w:r>
          </w:p>
        </w:tc>
        <w:tc>
          <w:tcPr>
            <w:tcW w:w="0" w:type="auto"/>
          </w:tcPr>
          <w:p w:rsidR="00FF678E" w:rsidRDefault="00FF678E" w:rsidP="00FF678E">
            <w:pPr>
              <w:jc w:val="both"/>
            </w:pPr>
            <w:r>
              <w:t>Наименование</w:t>
            </w:r>
          </w:p>
        </w:tc>
        <w:tc>
          <w:tcPr>
            <w:tcW w:w="0" w:type="auto"/>
          </w:tcPr>
          <w:p w:rsidR="00FF678E" w:rsidRDefault="00FF678E" w:rsidP="00FF678E">
            <w:pPr>
              <w:jc w:val="both"/>
            </w:pPr>
            <w:r>
              <w:t>Кол, шт.</w:t>
            </w:r>
          </w:p>
        </w:tc>
      </w:tr>
      <w:tr w:rsidR="00FF678E" w:rsidTr="00FF678E">
        <w:tc>
          <w:tcPr>
            <w:tcW w:w="0" w:type="auto"/>
          </w:tcPr>
          <w:p w:rsidR="003C5A3B" w:rsidRPr="004D7EA0" w:rsidRDefault="00FF678E" w:rsidP="00FF678E">
            <w:pPr>
              <w:jc w:val="both"/>
              <w:rPr>
                <w:sz w:val="18"/>
                <w:szCs w:val="18"/>
                <w:lang w:val="en-US"/>
              </w:rPr>
            </w:pPr>
            <w:r w:rsidRPr="003C5A3B">
              <w:rPr>
                <w:sz w:val="18"/>
                <w:szCs w:val="18"/>
              </w:rPr>
              <w:t>ПШМА.468362.002-</w:t>
            </w:r>
            <w:r w:rsidR="008C147F">
              <w:rPr>
                <w:sz w:val="18"/>
                <w:szCs w:val="18"/>
              </w:rPr>
              <w:t>1</w:t>
            </w:r>
            <w:r w:rsidR="004D7EA0">
              <w:rPr>
                <w:sz w:val="18"/>
                <w:szCs w:val="18"/>
                <w:lang w:val="en-US"/>
              </w:rPr>
              <w:t>4</w:t>
            </w:r>
          </w:p>
          <w:p w:rsidR="00FF678E" w:rsidRPr="003C5A3B" w:rsidRDefault="00FF678E" w:rsidP="004D7EA0">
            <w:pPr>
              <w:jc w:val="both"/>
              <w:rPr>
                <w:sz w:val="18"/>
                <w:szCs w:val="18"/>
              </w:rPr>
            </w:pPr>
            <w:r w:rsidRPr="003C5A3B">
              <w:rPr>
                <w:sz w:val="18"/>
                <w:szCs w:val="18"/>
              </w:rPr>
              <w:t>ПШМА.468362.002-</w:t>
            </w:r>
            <w:r w:rsidR="008C147F">
              <w:rPr>
                <w:sz w:val="18"/>
                <w:szCs w:val="18"/>
              </w:rPr>
              <w:t>1</w:t>
            </w:r>
            <w:r w:rsidR="004D7EA0">
              <w:rPr>
                <w:sz w:val="18"/>
                <w:szCs w:val="18"/>
                <w:lang w:val="en-US"/>
              </w:rPr>
              <w:t>4</w:t>
            </w:r>
            <w:r w:rsidRPr="003C5A3B">
              <w:rPr>
                <w:sz w:val="18"/>
                <w:szCs w:val="18"/>
              </w:rPr>
              <w:t>РЭ</w:t>
            </w:r>
          </w:p>
        </w:tc>
        <w:tc>
          <w:tcPr>
            <w:tcW w:w="0" w:type="auto"/>
          </w:tcPr>
          <w:p w:rsidR="00FF678E" w:rsidRPr="00B269DC" w:rsidRDefault="00FF678E" w:rsidP="00FF678E">
            <w:pPr>
              <w:jc w:val="both"/>
              <w:rPr>
                <w:sz w:val="18"/>
                <w:szCs w:val="18"/>
              </w:rPr>
            </w:pPr>
            <w:r w:rsidRPr="003C5A3B">
              <w:rPr>
                <w:sz w:val="18"/>
                <w:szCs w:val="18"/>
              </w:rPr>
              <w:t xml:space="preserve">Контроллер быстрого заряда </w:t>
            </w:r>
            <w:proofErr w:type="spellStart"/>
            <w:r w:rsidR="004D7EA0">
              <w:rPr>
                <w:sz w:val="18"/>
                <w:szCs w:val="18"/>
                <w:lang w:val="en-US"/>
              </w:rPr>
              <w:t>CHAdeMO</w:t>
            </w:r>
            <w:proofErr w:type="spellEnd"/>
          </w:p>
          <w:p w:rsidR="00FF678E" w:rsidRPr="003C5A3B" w:rsidRDefault="00CC4E40" w:rsidP="00FF678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Паспорт. </w:t>
            </w:r>
            <w:r w:rsidR="00FF678E" w:rsidRPr="003C5A3B">
              <w:rPr>
                <w:sz w:val="18"/>
                <w:szCs w:val="18"/>
              </w:rPr>
              <w:t>Руководство по эксплуатации</w:t>
            </w:r>
          </w:p>
        </w:tc>
        <w:tc>
          <w:tcPr>
            <w:tcW w:w="0" w:type="auto"/>
          </w:tcPr>
          <w:p w:rsidR="00FF678E" w:rsidRPr="003C5A3B" w:rsidRDefault="00FF678E" w:rsidP="00FF678E">
            <w:pPr>
              <w:jc w:val="both"/>
              <w:rPr>
                <w:sz w:val="18"/>
                <w:szCs w:val="18"/>
              </w:rPr>
            </w:pPr>
            <w:r w:rsidRPr="003C5A3B">
              <w:rPr>
                <w:sz w:val="18"/>
                <w:szCs w:val="18"/>
              </w:rPr>
              <w:t>1</w:t>
            </w:r>
          </w:p>
          <w:p w:rsidR="00FF678E" w:rsidRPr="003C5A3B" w:rsidRDefault="00FF678E" w:rsidP="00FF678E">
            <w:pPr>
              <w:jc w:val="both"/>
              <w:rPr>
                <w:sz w:val="18"/>
                <w:szCs w:val="18"/>
                <w:lang w:val="en-US"/>
              </w:rPr>
            </w:pPr>
          </w:p>
          <w:p w:rsidR="00FF678E" w:rsidRPr="003C5A3B" w:rsidRDefault="00FF678E" w:rsidP="00FF678E">
            <w:pPr>
              <w:jc w:val="both"/>
              <w:rPr>
                <w:sz w:val="18"/>
                <w:szCs w:val="18"/>
              </w:rPr>
            </w:pPr>
            <w:r w:rsidRPr="003C5A3B">
              <w:rPr>
                <w:sz w:val="18"/>
                <w:szCs w:val="18"/>
              </w:rPr>
              <w:t>1</w:t>
            </w:r>
          </w:p>
        </w:tc>
      </w:tr>
    </w:tbl>
    <w:p w:rsidR="00D10A74" w:rsidRPr="00B900F5" w:rsidRDefault="00FF678E" w:rsidP="00F26F45">
      <w:pPr>
        <w:jc w:val="both"/>
        <w:rPr>
          <w:b/>
        </w:rPr>
      </w:pPr>
      <w:r>
        <w:rPr>
          <w:b/>
        </w:rPr>
        <w:t>4</w:t>
      </w:r>
      <w:r w:rsidR="00D10A74" w:rsidRPr="00F26F45">
        <w:rPr>
          <w:b/>
        </w:rPr>
        <w:t xml:space="preserve"> Гарантии изготовителя (поставщика)</w:t>
      </w:r>
    </w:p>
    <w:p w:rsidR="00D10A74" w:rsidRPr="00D10A74" w:rsidRDefault="00FF678E" w:rsidP="00F26F45">
      <w:pPr>
        <w:jc w:val="both"/>
      </w:pPr>
      <w:r>
        <w:t>4</w:t>
      </w:r>
      <w:r w:rsidR="00D10A74" w:rsidRPr="00D10A74">
        <w:t xml:space="preserve">.1 Гарантийный срок исчисляется со дня продажи </w:t>
      </w:r>
      <w:r w:rsidR="00A705D0">
        <w:t>контроллера</w:t>
      </w:r>
      <w:r w:rsidR="007D412A">
        <w:t xml:space="preserve"> и составляет 12 месяцев</w:t>
      </w:r>
      <w:r w:rsidR="00D10A74" w:rsidRPr="00D10A74">
        <w:t xml:space="preserve">. При отсутствии сведений о продаже гарантийный срок исчисляется </w:t>
      </w:r>
      <w:proofErr w:type="gramStart"/>
      <w:r w:rsidR="00D10A74" w:rsidRPr="00D10A74">
        <w:t>с даты выпуска</w:t>
      </w:r>
      <w:proofErr w:type="gramEnd"/>
      <w:r w:rsidR="00D10A74" w:rsidRPr="00D10A74">
        <w:t xml:space="preserve"> </w:t>
      </w:r>
      <w:r w:rsidR="00A705D0">
        <w:t>изделия</w:t>
      </w:r>
      <w:r w:rsidR="00D10A74" w:rsidRPr="00D10A74">
        <w:t>.</w:t>
      </w:r>
      <w:r w:rsidR="00B900F5">
        <w:t xml:space="preserve"> </w:t>
      </w:r>
      <w:r w:rsidR="00B900F5" w:rsidRPr="00B900F5">
        <w:t>Ресурс контроллера до первого капитального ремонта должен быть не менее 3000 часов в течение срока службы не менее 5 лет, в том числе гарантийный срок хранения 2 года со дня изготовления в упаковке изготовителя в складских помещениях в условиях, указанных в руководстве по эксплуатации.</w:t>
      </w:r>
    </w:p>
    <w:p w:rsidR="00B900F5" w:rsidRDefault="00FF678E" w:rsidP="00F26F45">
      <w:pPr>
        <w:jc w:val="both"/>
      </w:pPr>
      <w:r>
        <w:t>4</w:t>
      </w:r>
      <w:r w:rsidR="00D10A74" w:rsidRPr="00D10A74">
        <w:t>.2</w:t>
      </w:r>
      <w:proofErr w:type="gramStart"/>
      <w:r w:rsidR="00D10A74" w:rsidRPr="00D10A74">
        <w:t xml:space="preserve"> В</w:t>
      </w:r>
      <w:proofErr w:type="gramEnd"/>
      <w:r w:rsidR="00D10A74" w:rsidRPr="00D10A74">
        <w:t xml:space="preserve"> течение гарантийного срока неисправности, возникшие по вине изготовителя, устраняются бесплатно. Для </w:t>
      </w:r>
      <w:r w:rsidR="00F10F5C">
        <w:t>ремонта</w:t>
      </w:r>
      <w:r w:rsidR="00D10A74" w:rsidRPr="00D10A74">
        <w:t xml:space="preserve"> </w:t>
      </w:r>
      <w:r w:rsidR="00A705D0">
        <w:t>контроллер</w:t>
      </w:r>
      <w:r w:rsidR="00D10A74" w:rsidRPr="00D10A74">
        <w:t xml:space="preserve"> и эксплуатационная документация высылаются в адрес предприятия-изготовителя на исследование. Упаковка </w:t>
      </w:r>
      <w:r w:rsidR="00A705D0">
        <w:t>контроллера</w:t>
      </w:r>
      <w:r w:rsidR="00D10A74" w:rsidRPr="00D10A74">
        <w:t xml:space="preserve"> должна обеспечивать его надежное транспортирование и хранение. </w:t>
      </w:r>
    </w:p>
    <w:p w:rsidR="00D10A74" w:rsidRPr="00D10A74" w:rsidRDefault="00FF678E" w:rsidP="00F26F45">
      <w:pPr>
        <w:jc w:val="both"/>
      </w:pPr>
      <w:r>
        <w:t>4</w:t>
      </w:r>
      <w:r w:rsidR="00D10A74" w:rsidRPr="00D10A74">
        <w:t>.3</w:t>
      </w:r>
      <w:proofErr w:type="gramStart"/>
      <w:r w:rsidR="00D10A74" w:rsidRPr="00D10A74">
        <w:t xml:space="preserve"> П</w:t>
      </w:r>
      <w:proofErr w:type="gramEnd"/>
      <w:r w:rsidR="00D10A74" w:rsidRPr="00D10A74">
        <w:t xml:space="preserve">осле исследования (ремонта) предприятие-изготовитель возвращает потребителю </w:t>
      </w:r>
      <w:r w:rsidR="00A705D0">
        <w:t>контроллер</w:t>
      </w:r>
      <w:r w:rsidR="00D10A74" w:rsidRPr="00D10A74">
        <w:t xml:space="preserve"> и эксплуатационную документацию</w:t>
      </w:r>
      <w:r w:rsidR="00B360FD">
        <w:t>.</w:t>
      </w:r>
      <w:r w:rsidR="00D10A74" w:rsidRPr="00D10A74">
        <w:t xml:space="preserve"> </w:t>
      </w:r>
      <w:r w:rsidR="00B360FD">
        <w:t>В</w:t>
      </w:r>
      <w:r w:rsidR="00D10A74" w:rsidRPr="00D10A74">
        <w:t xml:space="preserve"> необходимых случаях предприятие-изготовитель и</w:t>
      </w:r>
      <w:r w:rsidR="007D412A">
        <w:t xml:space="preserve">меет право заменить </w:t>
      </w:r>
      <w:r w:rsidR="00A705D0">
        <w:t>контроллер</w:t>
      </w:r>
      <w:r w:rsidR="007D412A">
        <w:t xml:space="preserve"> </w:t>
      </w:r>
      <w:proofErr w:type="gramStart"/>
      <w:r w:rsidR="007D412A">
        <w:t>на</w:t>
      </w:r>
      <w:proofErr w:type="gramEnd"/>
      <w:r w:rsidR="007D412A">
        <w:t xml:space="preserve"> нов</w:t>
      </w:r>
      <w:r w:rsidR="00A705D0">
        <w:t>ый</w:t>
      </w:r>
      <w:r w:rsidR="00D10A74" w:rsidRPr="00D10A74">
        <w:t>.</w:t>
      </w:r>
    </w:p>
    <w:p w:rsidR="00D10A74" w:rsidRPr="00D10A74" w:rsidRDefault="00FF678E" w:rsidP="00F26F45">
      <w:pPr>
        <w:jc w:val="both"/>
      </w:pPr>
      <w:r>
        <w:t>4</w:t>
      </w:r>
      <w:r w:rsidR="00D10A74" w:rsidRPr="00D10A74">
        <w:t xml:space="preserve">.4 Транспортные расходы, связанные с пересылкой </w:t>
      </w:r>
      <w:r w:rsidR="00A705D0">
        <w:t>контроллера</w:t>
      </w:r>
      <w:r w:rsidR="00D10A74" w:rsidRPr="00D10A74">
        <w:t xml:space="preserve"> на ремонт или замену его в период гарантийного срока, оплачивает предприятие-изготовитель при предъявлении </w:t>
      </w:r>
      <w:r w:rsidR="002475AD">
        <w:t>транспортной</w:t>
      </w:r>
      <w:r w:rsidR="00D10A74" w:rsidRPr="00D10A74">
        <w:t xml:space="preserve"> квитанции потребителем.</w:t>
      </w:r>
    </w:p>
    <w:p w:rsidR="00D10A74" w:rsidRPr="00D10A74" w:rsidRDefault="00FF678E" w:rsidP="00F26F45">
      <w:pPr>
        <w:jc w:val="both"/>
      </w:pPr>
      <w:r>
        <w:t>4</w:t>
      </w:r>
      <w:r w:rsidR="00D10A74" w:rsidRPr="00D10A74">
        <w:t>.5</w:t>
      </w:r>
      <w:proofErr w:type="gramStart"/>
      <w:r w:rsidR="00D10A74" w:rsidRPr="00D10A74">
        <w:t xml:space="preserve"> П</w:t>
      </w:r>
      <w:proofErr w:type="gramEnd"/>
      <w:r w:rsidR="00D10A74" w:rsidRPr="00D10A74">
        <w:t xml:space="preserve">ри нарушении правил эксплуатации, технического обслуживания или товарного вида </w:t>
      </w:r>
      <w:r w:rsidR="002475AD">
        <w:t>контроллера</w:t>
      </w:r>
      <w:r w:rsidR="00D10A74" w:rsidRPr="00D10A74">
        <w:t xml:space="preserve"> транспортные расходы, связанные с пересылкой изделия и его ремонтом в течение гарантийного срока, оплачивает потребитель.</w:t>
      </w:r>
    </w:p>
    <w:p w:rsidR="00D10A74" w:rsidRPr="00D10A74" w:rsidRDefault="00FF678E" w:rsidP="00F26F45">
      <w:pPr>
        <w:jc w:val="both"/>
      </w:pPr>
      <w:r>
        <w:t>4</w:t>
      </w:r>
      <w:r w:rsidR="00D10A74" w:rsidRPr="00D10A74">
        <w:t xml:space="preserve">.6  </w:t>
      </w:r>
      <w:r w:rsidR="002475AD">
        <w:t>Контроллер</w:t>
      </w:r>
      <w:r w:rsidR="00D10A74" w:rsidRPr="00D10A74">
        <w:t xml:space="preserve"> снимается с гарантии в следующих случаях:</w:t>
      </w:r>
    </w:p>
    <w:p w:rsidR="00D10A74" w:rsidRPr="00D10A74" w:rsidRDefault="00D10A74" w:rsidP="00F26F45">
      <w:pPr>
        <w:jc w:val="both"/>
      </w:pPr>
      <w:r w:rsidRPr="00D10A74">
        <w:lastRenderedPageBreak/>
        <w:t>- если присутствуют следы постороннего вмешательства, была попытка отремонтировать изделие собственноручно или в не уполномоченных изготовителем сервисных центрах;</w:t>
      </w:r>
    </w:p>
    <w:p w:rsidR="00D10A74" w:rsidRPr="00D10A74" w:rsidRDefault="00D10A74" w:rsidP="00F26F45">
      <w:pPr>
        <w:jc w:val="both"/>
      </w:pPr>
      <w:r w:rsidRPr="00D10A74">
        <w:t xml:space="preserve">- если на </w:t>
      </w:r>
      <w:r w:rsidR="002475AD">
        <w:t>контроллере</w:t>
      </w:r>
      <w:r w:rsidRPr="00D10A74">
        <w:t xml:space="preserve"> стерт, удален, изменен или неразборчив серийный номер;</w:t>
      </w:r>
    </w:p>
    <w:p w:rsidR="00D10A74" w:rsidRPr="00D10A74" w:rsidRDefault="00D10A74" w:rsidP="00F26F45">
      <w:pPr>
        <w:jc w:val="both"/>
      </w:pPr>
      <w:r w:rsidRPr="00D10A74">
        <w:t xml:space="preserve">- </w:t>
      </w:r>
      <w:r w:rsidR="002475AD">
        <w:t>контроллер</w:t>
      </w:r>
      <w:r w:rsidRPr="00D10A74">
        <w:t xml:space="preserve"> эксплуатировался с применением дополнительного оборудования, не рекомендованного пр</w:t>
      </w:r>
      <w:r w:rsidR="0034287A">
        <w:t xml:space="preserve">оизводителем или с параметрами, </w:t>
      </w:r>
      <w:r w:rsidRPr="00D10A74">
        <w:t>несоответствующими параметрам изделия;</w:t>
      </w:r>
    </w:p>
    <w:p w:rsidR="00D10A74" w:rsidRPr="00D10A74" w:rsidRDefault="00D10A74" w:rsidP="00F26F45">
      <w:pPr>
        <w:jc w:val="both"/>
      </w:pPr>
      <w:r w:rsidRPr="00D10A74">
        <w:t xml:space="preserve">- если габаритные размеры и масса </w:t>
      </w:r>
      <w:r w:rsidR="002475AD">
        <w:t>контроллера</w:t>
      </w:r>
      <w:r w:rsidRPr="00D10A74">
        <w:t xml:space="preserve"> изменены вследствие его деформации (удара, механического воздействия и т.п.);</w:t>
      </w:r>
    </w:p>
    <w:p w:rsidR="00D10A74" w:rsidRPr="00D10A74" w:rsidRDefault="00D10A74" w:rsidP="00F26F45">
      <w:pPr>
        <w:jc w:val="both"/>
      </w:pPr>
      <w:r w:rsidRPr="00D10A74">
        <w:t>- при наличии механических повреждений, трещин, сколов и повреждений, вызванных воздействием агрессивных сред и высоких температур или иных внешних факторов.</w:t>
      </w:r>
    </w:p>
    <w:p w:rsidR="00D10A74" w:rsidRPr="00D10A74" w:rsidRDefault="00D10A74" w:rsidP="00F26F45">
      <w:pPr>
        <w:jc w:val="both"/>
      </w:pPr>
      <w:r w:rsidRPr="00D10A74">
        <w:t xml:space="preserve">Не подлежат гарантийному ремонту </w:t>
      </w:r>
      <w:r w:rsidR="002475AD">
        <w:t>контроллеры</w:t>
      </w:r>
      <w:r w:rsidRPr="00D10A74">
        <w:t xml:space="preserve"> с дефектами, возникшими </w:t>
      </w:r>
      <w:proofErr w:type="gramStart"/>
      <w:r w:rsidRPr="00D10A74">
        <w:t>вследствие</w:t>
      </w:r>
      <w:proofErr w:type="gramEnd"/>
      <w:r w:rsidRPr="00D10A74">
        <w:t>:</w:t>
      </w:r>
    </w:p>
    <w:p w:rsidR="00D10A74" w:rsidRPr="00D10A74" w:rsidRDefault="00D10A74" w:rsidP="00F26F45">
      <w:pPr>
        <w:jc w:val="both"/>
      </w:pPr>
      <w:r w:rsidRPr="00D10A74">
        <w:t>- механических повреждений;</w:t>
      </w:r>
    </w:p>
    <w:p w:rsidR="00D10A74" w:rsidRPr="00D10A74" w:rsidRDefault="00D10A74" w:rsidP="00F26F45">
      <w:pPr>
        <w:jc w:val="both"/>
      </w:pPr>
      <w:r w:rsidRPr="00D10A74">
        <w:t>- несоблюдения потребителем правил эксплуа</w:t>
      </w:r>
      <w:r w:rsidR="0034287A">
        <w:t xml:space="preserve">тации, описанных в руководстве </w:t>
      </w:r>
      <w:r w:rsidRPr="00D10A74">
        <w:t>по эксплуатации;</w:t>
      </w:r>
    </w:p>
    <w:p w:rsidR="00802998" w:rsidRDefault="00D10A74" w:rsidP="00F26F45">
      <w:pPr>
        <w:jc w:val="both"/>
      </w:pPr>
      <w:r w:rsidRPr="00D10A74">
        <w:t>- умышленных или ошибочных действий потребителей;</w:t>
      </w:r>
    </w:p>
    <w:p w:rsidR="00D10A74" w:rsidRPr="00D10A74" w:rsidRDefault="00D10A74" w:rsidP="00F26F45">
      <w:pPr>
        <w:jc w:val="both"/>
      </w:pPr>
      <w:r w:rsidRPr="00D10A74">
        <w:t>- обстоятельств непреодолимой силы (стихия, пожар, молния и т.п.), несчастных случаев и других причин, находящихся вне контроля продавца и изготовителя;</w:t>
      </w:r>
    </w:p>
    <w:p w:rsidR="00D10A74" w:rsidRPr="00D10A74" w:rsidRDefault="00D10A74" w:rsidP="00F26F45">
      <w:pPr>
        <w:jc w:val="both"/>
      </w:pPr>
      <w:r w:rsidRPr="00D10A74">
        <w:t>- несанкционированного внесения изменений в конструкцию изделия;</w:t>
      </w:r>
    </w:p>
    <w:p w:rsidR="00D10A74" w:rsidRPr="00D10A74" w:rsidRDefault="00D10A74" w:rsidP="00F26F45">
      <w:pPr>
        <w:jc w:val="both"/>
      </w:pPr>
      <w:r w:rsidRPr="00D10A74">
        <w:t>- нарушения правил транспортировки и хранения;</w:t>
      </w:r>
    </w:p>
    <w:p w:rsidR="00D10A74" w:rsidRPr="00D10A74" w:rsidRDefault="00D10A74" w:rsidP="00F26F45">
      <w:pPr>
        <w:jc w:val="both"/>
      </w:pPr>
      <w:r w:rsidRPr="00D10A74">
        <w:t>- несоответствия ГОСТ и нормам питающих сетей;</w:t>
      </w:r>
    </w:p>
    <w:p w:rsidR="00D10A74" w:rsidRPr="00D10A74" w:rsidRDefault="00D10A74" w:rsidP="00F26F45">
      <w:pPr>
        <w:jc w:val="both"/>
      </w:pPr>
      <w:r w:rsidRPr="00D10A74">
        <w:t xml:space="preserve">- попадания </w:t>
      </w:r>
      <w:r w:rsidR="008E343E">
        <w:t>на</w:t>
      </w:r>
      <w:r w:rsidRPr="00D10A74">
        <w:t xml:space="preserve"> </w:t>
      </w:r>
      <w:r w:rsidR="008E343E">
        <w:t>контроллер</w:t>
      </w:r>
      <w:r w:rsidRPr="00D10A74">
        <w:t xml:space="preserve"> посторонних предметов, жидкостей, насекомых;</w:t>
      </w:r>
    </w:p>
    <w:p w:rsidR="00D10A74" w:rsidRPr="00D10A74" w:rsidRDefault="00D10A74" w:rsidP="00F26F45">
      <w:pPr>
        <w:jc w:val="both"/>
      </w:pPr>
      <w:r w:rsidRPr="00D10A74">
        <w:t xml:space="preserve">- попадания на поверхность </w:t>
      </w:r>
      <w:r w:rsidR="002475AD">
        <w:t>контроллера</w:t>
      </w:r>
      <w:r w:rsidRPr="00D10A74">
        <w:t xml:space="preserve"> едких химических веществ;</w:t>
      </w:r>
    </w:p>
    <w:p w:rsidR="00D10A74" w:rsidRPr="00D10A74" w:rsidRDefault="00D10A74" w:rsidP="00F26F45">
      <w:pPr>
        <w:jc w:val="both"/>
      </w:pPr>
      <w:r w:rsidRPr="00D10A74">
        <w:t xml:space="preserve">- эксплуатации </w:t>
      </w:r>
      <w:r w:rsidR="002475AD">
        <w:t>контроллера</w:t>
      </w:r>
      <w:r w:rsidRPr="00D10A74">
        <w:t xml:space="preserve"> при явных признаках неисправности (сильное искрение, запах гари</w:t>
      </w:r>
      <w:r w:rsidR="0034287A">
        <w:t xml:space="preserve"> и др</w:t>
      </w:r>
      <w:r w:rsidR="00511431">
        <w:t>.</w:t>
      </w:r>
      <w:r w:rsidRPr="00D10A74">
        <w:t>).</w:t>
      </w:r>
    </w:p>
    <w:p w:rsidR="00D10A74" w:rsidRPr="00D10A74" w:rsidRDefault="00FF678E" w:rsidP="00F26F45">
      <w:pPr>
        <w:jc w:val="both"/>
      </w:pPr>
      <w:r>
        <w:t>4</w:t>
      </w:r>
      <w:r w:rsidR="00D10A74" w:rsidRPr="00D10A74">
        <w:t>.7 Настоящая гарантия не нарушает законных прав потребителя, предоставленных ему действующим законодательством страны и прав потребителя по отношению к поставщику, возникающих из заключения между ними договора купли-продажи.</w:t>
      </w:r>
    </w:p>
    <w:p w:rsidR="00F26F45" w:rsidRPr="00FF678E" w:rsidRDefault="00FF678E" w:rsidP="00F26F45">
      <w:pPr>
        <w:jc w:val="both"/>
      </w:pPr>
      <w:r>
        <w:t>4</w:t>
      </w:r>
      <w:r w:rsidR="00D10A74" w:rsidRPr="00D10A74">
        <w:t>.8 Изготовитель оставляет за собой право на внесение изменений, не ухудшающих технические характеристики изделия.</w:t>
      </w:r>
    </w:p>
    <w:p w:rsidR="00D10A74" w:rsidRPr="00255EA3" w:rsidRDefault="00FF678E" w:rsidP="00F26F45">
      <w:pPr>
        <w:jc w:val="both"/>
        <w:rPr>
          <w:b/>
        </w:rPr>
      </w:pPr>
      <w:r>
        <w:rPr>
          <w:b/>
        </w:rPr>
        <w:t>5</w:t>
      </w:r>
      <w:r w:rsidR="00D10A74" w:rsidRPr="00F26F45">
        <w:rPr>
          <w:b/>
        </w:rPr>
        <w:t xml:space="preserve"> Заметки по эксплуатации и хранению</w:t>
      </w:r>
    </w:p>
    <w:p w:rsidR="00D10A74" w:rsidRPr="00D10A74" w:rsidRDefault="00FF678E" w:rsidP="00F26F45">
      <w:pPr>
        <w:jc w:val="both"/>
      </w:pPr>
      <w:r>
        <w:t>5</w:t>
      </w:r>
      <w:r w:rsidR="00D10A74" w:rsidRPr="00D10A74">
        <w:t xml:space="preserve">.1 </w:t>
      </w:r>
      <w:r w:rsidR="002475AD">
        <w:t>Устройство контроллера</w:t>
      </w:r>
    </w:p>
    <w:p w:rsidR="002475AD" w:rsidRDefault="00FF678E" w:rsidP="008E343E">
      <w:pPr>
        <w:jc w:val="both"/>
        <w:rPr>
          <w:szCs w:val="24"/>
        </w:rPr>
      </w:pPr>
      <w:r>
        <w:t>5</w:t>
      </w:r>
      <w:r w:rsidR="00D10A74" w:rsidRPr="00D10A74">
        <w:t xml:space="preserve">.1.1 </w:t>
      </w:r>
      <w:r w:rsidR="008E343E">
        <w:t>Общий вид</w:t>
      </w:r>
      <w:r w:rsidR="002475AD">
        <w:rPr>
          <w:szCs w:val="24"/>
        </w:rPr>
        <w:t xml:space="preserve"> контроллера приведен на рисунке </w:t>
      </w:r>
      <w:r>
        <w:rPr>
          <w:szCs w:val="24"/>
        </w:rPr>
        <w:t>5</w:t>
      </w:r>
      <w:r w:rsidR="002475AD">
        <w:rPr>
          <w:szCs w:val="24"/>
        </w:rPr>
        <w:t>.1.</w:t>
      </w:r>
    </w:p>
    <w:p w:rsidR="008E343E" w:rsidRDefault="00FF678E" w:rsidP="008E343E">
      <w:pPr>
        <w:jc w:val="both"/>
      </w:pPr>
      <w:r>
        <w:rPr>
          <w:szCs w:val="24"/>
        </w:rPr>
        <w:lastRenderedPageBreak/>
        <w:t>5</w:t>
      </w:r>
      <w:r w:rsidR="008E343E">
        <w:rPr>
          <w:szCs w:val="24"/>
        </w:rPr>
        <w:t>.1.2</w:t>
      </w:r>
      <w:proofErr w:type="gramStart"/>
      <w:r w:rsidR="008E343E">
        <w:rPr>
          <w:szCs w:val="24"/>
        </w:rPr>
        <w:t xml:space="preserve"> </w:t>
      </w:r>
      <w:r w:rsidR="008E343E" w:rsidRPr="00E25746">
        <w:rPr>
          <w:szCs w:val="24"/>
        </w:rPr>
        <w:t>Д</w:t>
      </w:r>
      <w:proofErr w:type="gramEnd"/>
      <w:r w:rsidR="008E343E" w:rsidRPr="00E25746">
        <w:rPr>
          <w:szCs w:val="24"/>
        </w:rPr>
        <w:t>ля подключения к внешним цепям</w:t>
      </w:r>
      <w:r w:rsidR="008E343E">
        <w:rPr>
          <w:szCs w:val="24"/>
        </w:rPr>
        <w:t xml:space="preserve"> имеются </w:t>
      </w:r>
      <w:r w:rsidR="007B41A3">
        <w:rPr>
          <w:szCs w:val="24"/>
        </w:rPr>
        <w:t>соединители</w:t>
      </w:r>
      <w:r w:rsidR="008E343E">
        <w:rPr>
          <w:szCs w:val="24"/>
        </w:rPr>
        <w:t xml:space="preserve"> </w:t>
      </w:r>
      <w:r w:rsidR="00265AD2">
        <w:rPr>
          <w:szCs w:val="24"/>
          <w:lang w:val="en-US"/>
        </w:rPr>
        <w:t>XP</w:t>
      </w:r>
      <w:r w:rsidR="00265AD2" w:rsidRPr="00265AD2">
        <w:rPr>
          <w:szCs w:val="24"/>
        </w:rPr>
        <w:t xml:space="preserve">2, </w:t>
      </w:r>
      <w:r w:rsidR="00265AD2">
        <w:rPr>
          <w:szCs w:val="24"/>
          <w:lang w:val="en-US"/>
        </w:rPr>
        <w:t>XP</w:t>
      </w:r>
      <w:r w:rsidR="00265AD2" w:rsidRPr="00265AD2">
        <w:rPr>
          <w:szCs w:val="24"/>
        </w:rPr>
        <w:t xml:space="preserve">7, </w:t>
      </w:r>
      <w:r w:rsidR="008E343E">
        <w:rPr>
          <w:szCs w:val="24"/>
          <w:lang w:val="en-US"/>
        </w:rPr>
        <w:t>X</w:t>
      </w:r>
      <w:r w:rsidR="008C147F">
        <w:rPr>
          <w:szCs w:val="24"/>
          <w:lang w:val="en-US"/>
        </w:rPr>
        <w:t>P</w:t>
      </w:r>
      <w:r w:rsidR="00265AD2" w:rsidRPr="00265AD2">
        <w:rPr>
          <w:szCs w:val="24"/>
        </w:rPr>
        <w:t>13</w:t>
      </w:r>
      <w:r w:rsidR="008E343E" w:rsidRPr="00E25746">
        <w:rPr>
          <w:szCs w:val="24"/>
        </w:rPr>
        <w:t xml:space="preserve">. </w:t>
      </w:r>
      <w:r w:rsidR="008E343E">
        <w:rPr>
          <w:szCs w:val="24"/>
        </w:rPr>
        <w:t xml:space="preserve">Для </w:t>
      </w:r>
      <w:r w:rsidR="00265AD2">
        <w:rPr>
          <w:szCs w:val="24"/>
        </w:rPr>
        <w:t>информационного взаимодействия с внешним управляющим устройством</w:t>
      </w:r>
      <w:r w:rsidR="008E343E">
        <w:rPr>
          <w:szCs w:val="24"/>
        </w:rPr>
        <w:t xml:space="preserve"> имеется разъем типа </w:t>
      </w:r>
      <w:r w:rsidR="008E343E">
        <w:rPr>
          <w:szCs w:val="24"/>
          <w:lang w:val="en-US"/>
        </w:rPr>
        <w:t>RJ</w:t>
      </w:r>
      <w:r w:rsidR="008E343E">
        <w:rPr>
          <w:szCs w:val="24"/>
        </w:rPr>
        <w:t xml:space="preserve">45 </w:t>
      </w:r>
      <w:r w:rsidR="008E343E">
        <w:rPr>
          <w:szCs w:val="24"/>
          <w:lang w:val="en-US"/>
        </w:rPr>
        <w:t>XS</w:t>
      </w:r>
      <w:r w:rsidR="00265AD2">
        <w:rPr>
          <w:szCs w:val="24"/>
        </w:rPr>
        <w:t>3</w:t>
      </w:r>
      <w:r w:rsidR="008E343E">
        <w:rPr>
          <w:szCs w:val="24"/>
        </w:rPr>
        <w:t>.</w:t>
      </w:r>
    </w:p>
    <w:p w:rsidR="002475AD" w:rsidRPr="00D10A74" w:rsidRDefault="00002EEA" w:rsidP="00F26F45">
      <w:pPr>
        <w:jc w:val="both"/>
      </w:pPr>
      <w:bookmarkStart w:id="0" w:name="_GoBack"/>
      <w:r>
        <w:rPr>
          <w:noProof/>
        </w:rPr>
        <w:drawing>
          <wp:inline distT="0" distB="0" distL="0" distR="0">
            <wp:extent cx="3032760" cy="1889760"/>
            <wp:effectExtent l="0" t="0" r="0" b="0"/>
            <wp:docPr id="2" name="Рисунок 2" descr="\\File-server\kd\Автомобильная электроника\Бортовой контроллер заряда на Forlinx\Печать\CHAdeMO CCS\687253.011_картинка 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ile-server\kd\Автомобильная электроника\Бортовой контроллер заряда на Forlinx\Печать\CHAdeMO CCS\687253.011_картинка edi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1888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475AD" w:rsidRDefault="002475AD" w:rsidP="002475AD">
      <w:pPr>
        <w:jc w:val="center"/>
      </w:pPr>
      <w:r>
        <w:t xml:space="preserve">Рисунок </w:t>
      </w:r>
      <w:r w:rsidR="00FF678E">
        <w:t>5</w:t>
      </w:r>
      <w:r>
        <w:t>.1</w:t>
      </w:r>
    </w:p>
    <w:p w:rsidR="002475AD" w:rsidRDefault="00FF678E" w:rsidP="00F26F45">
      <w:pPr>
        <w:jc w:val="both"/>
      </w:pPr>
      <w:r>
        <w:t>5</w:t>
      </w:r>
      <w:r w:rsidR="00D10A74" w:rsidRPr="00D10A74">
        <w:t>.1.</w:t>
      </w:r>
      <w:r w:rsidR="002475AD">
        <w:t>3</w:t>
      </w:r>
      <w:r w:rsidR="00D10A74" w:rsidRPr="00D10A74">
        <w:t xml:space="preserve"> </w:t>
      </w:r>
      <w:r w:rsidR="00265AD2">
        <w:rPr>
          <w:szCs w:val="24"/>
        </w:rPr>
        <w:t xml:space="preserve">Управление процессом заряда </w:t>
      </w:r>
      <w:r w:rsidR="00265AD2" w:rsidRPr="00EE5272">
        <w:rPr>
          <w:szCs w:val="24"/>
        </w:rPr>
        <w:t>и контрол</w:t>
      </w:r>
      <w:r w:rsidR="00265AD2">
        <w:rPr>
          <w:szCs w:val="24"/>
        </w:rPr>
        <w:t>ь</w:t>
      </w:r>
      <w:r w:rsidR="00265AD2" w:rsidRPr="00EE5272">
        <w:rPr>
          <w:szCs w:val="24"/>
        </w:rPr>
        <w:t xml:space="preserve"> </w:t>
      </w:r>
      <w:proofErr w:type="gramStart"/>
      <w:r w:rsidR="00265AD2" w:rsidRPr="00EE5272">
        <w:rPr>
          <w:szCs w:val="24"/>
        </w:rPr>
        <w:t xml:space="preserve">состояния </w:t>
      </w:r>
      <w:r w:rsidR="00265AD2" w:rsidRPr="000F1CEF">
        <w:rPr>
          <w:szCs w:val="24"/>
        </w:rPr>
        <w:t xml:space="preserve">внешнего электромеханического устройства блокировки </w:t>
      </w:r>
      <w:r w:rsidR="00265AD2">
        <w:rPr>
          <w:szCs w:val="24"/>
        </w:rPr>
        <w:t>разъема зарядного кабеля</w:t>
      </w:r>
      <w:proofErr w:type="gramEnd"/>
      <w:r w:rsidR="00265AD2">
        <w:rPr>
          <w:szCs w:val="24"/>
        </w:rPr>
        <w:t xml:space="preserve"> производится п</w:t>
      </w:r>
      <w:r w:rsidR="00265AD2" w:rsidRPr="00EE5272">
        <w:rPr>
          <w:szCs w:val="24"/>
        </w:rPr>
        <w:t xml:space="preserve">осредством сигналов </w:t>
      </w:r>
      <w:r w:rsidR="00265AD2">
        <w:rPr>
          <w:szCs w:val="24"/>
          <w:lang w:val="en-US"/>
        </w:rPr>
        <w:t>Permission</w:t>
      </w:r>
      <w:r w:rsidR="00265AD2" w:rsidRPr="00EE5272">
        <w:rPr>
          <w:szCs w:val="24"/>
        </w:rPr>
        <w:t xml:space="preserve">, </w:t>
      </w:r>
      <w:r w:rsidR="00265AD2">
        <w:rPr>
          <w:szCs w:val="24"/>
          <w:lang w:val="en-US"/>
        </w:rPr>
        <w:t>CSS</w:t>
      </w:r>
      <w:r w:rsidR="00265AD2" w:rsidRPr="00EE5272">
        <w:rPr>
          <w:szCs w:val="24"/>
        </w:rPr>
        <w:t xml:space="preserve">1, </w:t>
      </w:r>
      <w:r w:rsidR="00265AD2">
        <w:rPr>
          <w:szCs w:val="24"/>
          <w:lang w:val="en-US"/>
        </w:rPr>
        <w:t>CSS</w:t>
      </w:r>
      <w:r w:rsidR="00265AD2" w:rsidRPr="00B95CD4">
        <w:rPr>
          <w:szCs w:val="24"/>
        </w:rPr>
        <w:t>2</w:t>
      </w:r>
      <w:r w:rsidR="00265AD2" w:rsidRPr="00EE5272">
        <w:rPr>
          <w:szCs w:val="24"/>
        </w:rPr>
        <w:t xml:space="preserve">, </w:t>
      </w:r>
      <w:r w:rsidR="00265AD2">
        <w:rPr>
          <w:szCs w:val="24"/>
          <w:lang w:val="en-US"/>
        </w:rPr>
        <w:t>Lock</w:t>
      </w:r>
      <w:r w:rsidR="00265AD2" w:rsidRPr="00B95CD4">
        <w:rPr>
          <w:szCs w:val="24"/>
        </w:rPr>
        <w:t xml:space="preserve"> </w:t>
      </w:r>
      <w:r w:rsidR="00265AD2">
        <w:rPr>
          <w:szCs w:val="24"/>
          <w:lang w:val="en-US"/>
        </w:rPr>
        <w:t>Solenoid</w:t>
      </w:r>
      <w:r w:rsidR="00265AD2" w:rsidRPr="00B95CD4">
        <w:rPr>
          <w:szCs w:val="24"/>
        </w:rPr>
        <w:t xml:space="preserve">, </w:t>
      </w:r>
      <w:r w:rsidR="00265AD2">
        <w:rPr>
          <w:szCs w:val="24"/>
          <w:lang w:val="en-US"/>
        </w:rPr>
        <w:t>Lock</w:t>
      </w:r>
      <w:r w:rsidR="00265AD2" w:rsidRPr="00B95CD4">
        <w:rPr>
          <w:szCs w:val="24"/>
        </w:rPr>
        <w:t xml:space="preserve"> </w:t>
      </w:r>
      <w:r w:rsidR="00265AD2">
        <w:rPr>
          <w:szCs w:val="24"/>
          <w:lang w:val="en-US"/>
        </w:rPr>
        <w:t>Detect</w:t>
      </w:r>
      <w:r w:rsidR="002475AD">
        <w:rPr>
          <w:szCs w:val="24"/>
        </w:rPr>
        <w:t>.</w:t>
      </w:r>
      <w:r w:rsidR="002475AD" w:rsidRPr="00D10A74">
        <w:t xml:space="preserve"> </w:t>
      </w:r>
    </w:p>
    <w:p w:rsidR="00265AD2" w:rsidRDefault="00FF678E" w:rsidP="00F26F45">
      <w:pPr>
        <w:jc w:val="both"/>
        <w:rPr>
          <w:szCs w:val="24"/>
        </w:rPr>
      </w:pPr>
      <w:r>
        <w:t>5</w:t>
      </w:r>
      <w:r w:rsidR="002475AD">
        <w:t xml:space="preserve">.1.4 </w:t>
      </w:r>
      <w:r w:rsidR="00265AD2">
        <w:rPr>
          <w:szCs w:val="24"/>
        </w:rPr>
        <w:t>Информационное взаимодействие с контроллером электромобиля в процессе заряда и управление режимом заряда</w:t>
      </w:r>
      <w:r w:rsidR="00265AD2" w:rsidRPr="00EE5272">
        <w:rPr>
          <w:szCs w:val="24"/>
        </w:rPr>
        <w:t xml:space="preserve"> осуществляется по  </w:t>
      </w:r>
      <w:r w:rsidR="00265AD2" w:rsidRPr="000F1CEF">
        <w:rPr>
          <w:szCs w:val="24"/>
        </w:rPr>
        <w:t>шине CAN 2.0B J1939</w:t>
      </w:r>
      <w:r w:rsidR="008E343E" w:rsidRPr="000F1CEF">
        <w:rPr>
          <w:szCs w:val="24"/>
        </w:rPr>
        <w:t xml:space="preserve">. </w:t>
      </w:r>
    </w:p>
    <w:p w:rsidR="002475AD" w:rsidRDefault="00265AD2" w:rsidP="00F26F45">
      <w:pPr>
        <w:jc w:val="both"/>
        <w:rPr>
          <w:szCs w:val="24"/>
        </w:rPr>
      </w:pPr>
      <w:r>
        <w:rPr>
          <w:szCs w:val="24"/>
        </w:rPr>
        <w:t xml:space="preserve">5.1.5 Информационное взаимодействие с управляющим контроллером зарядной станции </w:t>
      </w:r>
      <w:proofErr w:type="gramStart"/>
      <w:r>
        <w:rPr>
          <w:szCs w:val="24"/>
        </w:rPr>
        <w:t xml:space="preserve">осуществляется по интерфейсу </w:t>
      </w:r>
      <w:r w:rsidRPr="00D4258C">
        <w:rPr>
          <w:szCs w:val="24"/>
        </w:rPr>
        <w:t>100BASE-TX IEEE 802.3u</w:t>
      </w:r>
      <w:r w:rsidRPr="000F1CEF">
        <w:rPr>
          <w:szCs w:val="24"/>
        </w:rPr>
        <w:t xml:space="preserve"> </w:t>
      </w:r>
      <w:r w:rsidR="008E343E" w:rsidRPr="000F1CEF">
        <w:rPr>
          <w:szCs w:val="24"/>
        </w:rPr>
        <w:t>Протокол информационного взаимодействия приведен</w:t>
      </w:r>
      <w:proofErr w:type="gramEnd"/>
      <w:r w:rsidR="008E343E" w:rsidRPr="000F1CEF">
        <w:rPr>
          <w:szCs w:val="24"/>
        </w:rPr>
        <w:t xml:space="preserve"> в инструкции эксплуатационной специальной ПШМА.46836</w:t>
      </w:r>
      <w:r w:rsidR="008E343E">
        <w:rPr>
          <w:szCs w:val="24"/>
        </w:rPr>
        <w:t>2</w:t>
      </w:r>
      <w:r w:rsidR="008E343E" w:rsidRPr="000F1CEF">
        <w:rPr>
          <w:szCs w:val="24"/>
        </w:rPr>
        <w:t>.002</w:t>
      </w:r>
      <w:r w:rsidR="008E343E">
        <w:rPr>
          <w:szCs w:val="24"/>
        </w:rPr>
        <w:t>-</w:t>
      </w:r>
      <w:r>
        <w:rPr>
          <w:szCs w:val="24"/>
        </w:rPr>
        <w:t>14</w:t>
      </w:r>
      <w:r w:rsidR="008E343E" w:rsidRPr="000F1CEF">
        <w:rPr>
          <w:szCs w:val="24"/>
        </w:rPr>
        <w:t>ИС</w:t>
      </w:r>
      <w:r w:rsidR="002475AD">
        <w:rPr>
          <w:szCs w:val="24"/>
        </w:rPr>
        <w:t>.</w:t>
      </w:r>
    </w:p>
    <w:p w:rsidR="00D10A74" w:rsidRPr="00D10A74" w:rsidRDefault="00FF678E" w:rsidP="00F26F45">
      <w:pPr>
        <w:jc w:val="both"/>
      </w:pPr>
      <w:r>
        <w:t>5</w:t>
      </w:r>
      <w:r w:rsidR="00D10A74" w:rsidRPr="00D10A74">
        <w:t>.2 Указания мер предосторожности</w:t>
      </w:r>
    </w:p>
    <w:p w:rsidR="00D10A74" w:rsidRPr="00D10A74" w:rsidRDefault="00FF678E" w:rsidP="00F26F45">
      <w:pPr>
        <w:jc w:val="both"/>
      </w:pPr>
      <w:r>
        <w:t>5</w:t>
      </w:r>
      <w:r w:rsidR="00D10A74" w:rsidRPr="00D10A74">
        <w:t>.2.1</w:t>
      </w:r>
      <w:proofErr w:type="gramStart"/>
      <w:r w:rsidR="00D10A74" w:rsidRPr="00D10A74">
        <w:t xml:space="preserve"> П</w:t>
      </w:r>
      <w:proofErr w:type="gramEnd"/>
      <w:r w:rsidR="00D10A74" w:rsidRPr="00D10A74">
        <w:t xml:space="preserve">ри работе с </w:t>
      </w:r>
      <w:r w:rsidR="002475AD">
        <w:t>контроллером</w:t>
      </w:r>
      <w:r w:rsidR="00D10A74" w:rsidRPr="00D10A74">
        <w:t xml:space="preserve"> необходимо соблюдать правила электробезопасности. </w:t>
      </w:r>
    </w:p>
    <w:p w:rsidR="00D10A74" w:rsidRPr="002475AD" w:rsidRDefault="00FF678E" w:rsidP="00F26F45">
      <w:pPr>
        <w:jc w:val="both"/>
      </w:pPr>
      <w:r>
        <w:t>5</w:t>
      </w:r>
      <w:r w:rsidR="00D10A74" w:rsidRPr="00D10A74">
        <w:t>.2.3</w:t>
      </w:r>
      <w:proofErr w:type="gramStart"/>
      <w:r w:rsidR="00D10A74" w:rsidRPr="00D10A74">
        <w:t xml:space="preserve">  В</w:t>
      </w:r>
      <w:proofErr w:type="gramEnd"/>
      <w:r w:rsidR="00D10A74" w:rsidRPr="00D10A74">
        <w:t xml:space="preserve"> случае по</w:t>
      </w:r>
      <w:r w:rsidR="00B900F5">
        <w:t>явления неисправности ремонт контроллера</w:t>
      </w:r>
      <w:r w:rsidR="00D10A74" w:rsidRPr="00D10A74">
        <w:t xml:space="preserve"> можно производить только в специализированных мастерских, либо на предприятии-изготовителе. При этом необходимо учитывать требования безопасности. </w:t>
      </w:r>
      <w:r w:rsidR="00D10A74" w:rsidRPr="00D10A74">
        <w:rPr>
          <w:bCs/>
        </w:rPr>
        <w:t xml:space="preserve">При необходимости демонтажа </w:t>
      </w:r>
      <w:r w:rsidR="002475AD">
        <w:rPr>
          <w:bCs/>
        </w:rPr>
        <w:t>контроллер</w:t>
      </w:r>
      <w:r w:rsidR="008E343E">
        <w:rPr>
          <w:bCs/>
        </w:rPr>
        <w:t>а</w:t>
      </w:r>
      <w:r w:rsidR="00D10A74" w:rsidRPr="00D10A74">
        <w:rPr>
          <w:bCs/>
        </w:rPr>
        <w:t xml:space="preserve"> необходимо отключить </w:t>
      </w:r>
      <w:r w:rsidR="008E343E">
        <w:rPr>
          <w:bCs/>
        </w:rPr>
        <w:t xml:space="preserve">его </w:t>
      </w:r>
      <w:r w:rsidR="00D10A74" w:rsidRPr="00D10A74">
        <w:rPr>
          <w:bCs/>
        </w:rPr>
        <w:t xml:space="preserve">от </w:t>
      </w:r>
      <w:r w:rsidR="008E343E">
        <w:rPr>
          <w:bCs/>
        </w:rPr>
        <w:t xml:space="preserve">внешних устройств, предварительно обесточив их. </w:t>
      </w:r>
      <w:r w:rsidR="008E343E" w:rsidRPr="000F1CEF">
        <w:rPr>
          <w:bCs/>
          <w:caps/>
          <w:szCs w:val="24"/>
        </w:rPr>
        <w:t>Цепь питания контроллера обязательно должна быть обесточена</w:t>
      </w:r>
      <w:r w:rsidR="008E343E">
        <w:rPr>
          <w:bCs/>
          <w:caps/>
          <w:szCs w:val="24"/>
        </w:rPr>
        <w:t>!</w:t>
      </w:r>
    </w:p>
    <w:p w:rsidR="00D10A74" w:rsidRPr="00D10A74" w:rsidRDefault="00FF678E" w:rsidP="00F26F45">
      <w:pPr>
        <w:jc w:val="both"/>
        <w:rPr>
          <w:bCs/>
        </w:rPr>
      </w:pPr>
      <w:r>
        <w:rPr>
          <w:bCs/>
        </w:rPr>
        <w:t>5</w:t>
      </w:r>
      <w:r w:rsidR="00D10A74" w:rsidRPr="00D10A74">
        <w:rPr>
          <w:bCs/>
        </w:rPr>
        <w:t xml:space="preserve">.3 Подготовка </w:t>
      </w:r>
      <w:r w:rsidR="002475AD">
        <w:rPr>
          <w:bCs/>
        </w:rPr>
        <w:t>контроллера</w:t>
      </w:r>
      <w:r w:rsidR="00D10A74" w:rsidRPr="00D10A74">
        <w:rPr>
          <w:bCs/>
        </w:rPr>
        <w:t xml:space="preserve"> к эксплуатации и порядок работы.</w:t>
      </w:r>
    </w:p>
    <w:p w:rsidR="00D10A74" w:rsidRPr="00D10A74" w:rsidRDefault="00FF678E" w:rsidP="00F26F45">
      <w:pPr>
        <w:jc w:val="both"/>
      </w:pPr>
      <w:r>
        <w:t>5</w:t>
      </w:r>
      <w:r w:rsidR="00D10A74" w:rsidRPr="00D10A74">
        <w:t>.3.1</w:t>
      </w:r>
      <w:proofErr w:type="gramStart"/>
      <w:r w:rsidR="00D10A74" w:rsidRPr="00D10A74">
        <w:t xml:space="preserve">  П</w:t>
      </w:r>
      <w:proofErr w:type="gramEnd"/>
      <w:r w:rsidR="00D10A74" w:rsidRPr="00D10A74">
        <w:t xml:space="preserve">роизвести внешний осмотр </w:t>
      </w:r>
      <w:r w:rsidR="002475AD">
        <w:t>контроллера</w:t>
      </w:r>
      <w:r w:rsidR="00D10A74" w:rsidRPr="00D10A74">
        <w:t>.</w:t>
      </w:r>
    </w:p>
    <w:p w:rsidR="00D10A74" w:rsidRPr="00D10A74" w:rsidRDefault="00FF678E" w:rsidP="00F26F45">
      <w:pPr>
        <w:jc w:val="both"/>
      </w:pPr>
      <w:r>
        <w:lastRenderedPageBreak/>
        <w:t>5</w:t>
      </w:r>
      <w:r w:rsidR="00511431">
        <w:t>.3.2</w:t>
      </w:r>
      <w:proofErr w:type="gramStart"/>
      <w:r w:rsidR="00511431">
        <w:t xml:space="preserve"> </w:t>
      </w:r>
      <w:r w:rsidR="002475AD" w:rsidRPr="00E23742">
        <w:rPr>
          <w:szCs w:val="24"/>
        </w:rPr>
        <w:t>У</w:t>
      </w:r>
      <w:proofErr w:type="gramEnd"/>
      <w:r w:rsidR="002475AD" w:rsidRPr="00E23742">
        <w:rPr>
          <w:szCs w:val="24"/>
        </w:rPr>
        <w:t>бедиться в отсутствии механических повреждений.</w:t>
      </w:r>
      <w:r w:rsidR="002475AD">
        <w:rPr>
          <w:szCs w:val="24"/>
        </w:rPr>
        <w:t xml:space="preserve"> </w:t>
      </w:r>
      <w:proofErr w:type="gramStart"/>
      <w:r w:rsidR="002475AD">
        <w:rPr>
          <w:szCs w:val="24"/>
        </w:rPr>
        <w:t>Разместить контроллер</w:t>
      </w:r>
      <w:proofErr w:type="gramEnd"/>
      <w:r w:rsidR="002475AD">
        <w:rPr>
          <w:szCs w:val="24"/>
        </w:rPr>
        <w:t xml:space="preserve"> на месте эксплуатации, </w:t>
      </w:r>
      <w:r w:rsidR="008E343E" w:rsidRPr="00E4796A">
        <w:rPr>
          <w:szCs w:val="24"/>
        </w:rPr>
        <w:t xml:space="preserve">закрепить </w:t>
      </w:r>
      <w:r w:rsidR="008E343E">
        <w:rPr>
          <w:szCs w:val="24"/>
        </w:rPr>
        <w:t xml:space="preserve">контроллер, </w:t>
      </w:r>
      <w:r w:rsidR="008E343E" w:rsidRPr="00E4796A">
        <w:rPr>
          <w:szCs w:val="24"/>
        </w:rPr>
        <w:t xml:space="preserve">используя </w:t>
      </w:r>
      <w:r w:rsidR="008E343E">
        <w:rPr>
          <w:szCs w:val="24"/>
        </w:rPr>
        <w:t xml:space="preserve">четыре </w:t>
      </w:r>
      <w:r w:rsidR="008E343E" w:rsidRPr="00E4796A">
        <w:rPr>
          <w:szCs w:val="24"/>
        </w:rPr>
        <w:t>крепежны</w:t>
      </w:r>
      <w:r w:rsidR="008E343E">
        <w:rPr>
          <w:szCs w:val="24"/>
        </w:rPr>
        <w:t>х</w:t>
      </w:r>
      <w:r w:rsidR="008E343E" w:rsidRPr="00E4796A">
        <w:rPr>
          <w:szCs w:val="24"/>
        </w:rPr>
        <w:t xml:space="preserve"> отверстия</w:t>
      </w:r>
      <w:r w:rsidR="008E343E">
        <w:rPr>
          <w:szCs w:val="24"/>
        </w:rPr>
        <w:t xml:space="preserve"> диаметром 3,</w:t>
      </w:r>
      <w:r w:rsidR="00566D7D" w:rsidRPr="00566D7D">
        <w:rPr>
          <w:szCs w:val="24"/>
        </w:rPr>
        <w:t>2</w:t>
      </w:r>
      <w:r w:rsidR="008E343E">
        <w:rPr>
          <w:szCs w:val="24"/>
        </w:rPr>
        <w:t xml:space="preserve"> мм</w:t>
      </w:r>
      <w:r w:rsidR="002475AD">
        <w:rPr>
          <w:szCs w:val="24"/>
        </w:rPr>
        <w:t>.</w:t>
      </w:r>
    </w:p>
    <w:p w:rsidR="00D10A74" w:rsidRDefault="00FF678E" w:rsidP="00F26F45">
      <w:pPr>
        <w:jc w:val="both"/>
      </w:pPr>
      <w:r>
        <w:t>5</w:t>
      </w:r>
      <w:r w:rsidR="00D10A74" w:rsidRPr="00D10A74">
        <w:t>.3.3</w:t>
      </w:r>
      <w:proofErr w:type="gramStart"/>
      <w:r w:rsidR="00D10A74" w:rsidRPr="00D10A74">
        <w:t xml:space="preserve"> </w:t>
      </w:r>
      <w:r w:rsidR="008E343E">
        <w:rPr>
          <w:szCs w:val="24"/>
        </w:rPr>
        <w:t>П</w:t>
      </w:r>
      <w:proofErr w:type="gramEnd"/>
      <w:r w:rsidR="008E343E">
        <w:rPr>
          <w:szCs w:val="24"/>
        </w:rPr>
        <w:t>одключить контроллер</w:t>
      </w:r>
      <w:r w:rsidR="008E343E" w:rsidRPr="00017FFB">
        <w:rPr>
          <w:szCs w:val="24"/>
        </w:rPr>
        <w:t xml:space="preserve"> к </w:t>
      </w:r>
      <w:r w:rsidR="008E343E" w:rsidRPr="000F1CEF">
        <w:rPr>
          <w:szCs w:val="24"/>
        </w:rPr>
        <w:t>внешним цепям, по которым будет осуществляться взаимодействие с внешними устройствами,</w:t>
      </w:r>
      <w:r w:rsidR="008E343E">
        <w:rPr>
          <w:szCs w:val="24"/>
        </w:rPr>
        <w:t xml:space="preserve"> </w:t>
      </w:r>
      <w:r w:rsidR="008E343E" w:rsidRPr="00E4796A">
        <w:rPr>
          <w:szCs w:val="24"/>
        </w:rPr>
        <w:t xml:space="preserve">посредством </w:t>
      </w:r>
      <w:r w:rsidR="007B41A3">
        <w:rPr>
          <w:szCs w:val="24"/>
        </w:rPr>
        <w:t>соединителей</w:t>
      </w:r>
      <w:r w:rsidR="008E343E" w:rsidRPr="00E4796A">
        <w:rPr>
          <w:szCs w:val="24"/>
        </w:rPr>
        <w:t xml:space="preserve"> </w:t>
      </w:r>
      <w:r w:rsidR="00265AD2">
        <w:rPr>
          <w:szCs w:val="24"/>
          <w:lang w:val="en-US"/>
        </w:rPr>
        <w:t>XP</w:t>
      </w:r>
      <w:r w:rsidR="00265AD2" w:rsidRPr="00265AD2">
        <w:rPr>
          <w:szCs w:val="24"/>
        </w:rPr>
        <w:t xml:space="preserve">2, </w:t>
      </w:r>
      <w:r w:rsidR="00265AD2">
        <w:rPr>
          <w:szCs w:val="24"/>
          <w:lang w:val="en-US"/>
        </w:rPr>
        <w:t>XP</w:t>
      </w:r>
      <w:r w:rsidR="00265AD2" w:rsidRPr="00265AD2">
        <w:rPr>
          <w:szCs w:val="24"/>
        </w:rPr>
        <w:t xml:space="preserve">7, </w:t>
      </w:r>
      <w:r w:rsidR="00265AD2">
        <w:rPr>
          <w:szCs w:val="24"/>
          <w:lang w:val="en-US"/>
        </w:rPr>
        <w:t>XP</w:t>
      </w:r>
      <w:r w:rsidR="00265AD2" w:rsidRPr="00265AD2">
        <w:rPr>
          <w:szCs w:val="24"/>
        </w:rPr>
        <w:t>13,</w:t>
      </w:r>
      <w:r w:rsidR="00265AD2">
        <w:rPr>
          <w:szCs w:val="24"/>
        </w:rPr>
        <w:t xml:space="preserve"> </w:t>
      </w:r>
      <w:r w:rsidR="00265AD2">
        <w:rPr>
          <w:szCs w:val="24"/>
          <w:lang w:val="en-US"/>
        </w:rPr>
        <w:t>XS</w:t>
      </w:r>
      <w:r w:rsidR="00265AD2" w:rsidRPr="00265AD2">
        <w:rPr>
          <w:szCs w:val="24"/>
        </w:rPr>
        <w:t>3</w:t>
      </w:r>
      <w:r w:rsidR="008E343E" w:rsidRPr="00BD6B9E">
        <w:rPr>
          <w:szCs w:val="24"/>
        </w:rPr>
        <w:t xml:space="preserve">. </w:t>
      </w:r>
      <w:r w:rsidR="008E343E" w:rsidRPr="000F1CEF">
        <w:rPr>
          <w:szCs w:val="24"/>
        </w:rPr>
        <w:t>Подключение необходимо производить, обесточив внешние цепи.</w:t>
      </w:r>
      <w:r w:rsidR="008E343E">
        <w:rPr>
          <w:szCs w:val="24"/>
        </w:rPr>
        <w:t xml:space="preserve"> </w:t>
      </w:r>
      <w:r w:rsidR="008E343E" w:rsidRPr="00E4796A">
        <w:rPr>
          <w:szCs w:val="24"/>
        </w:rPr>
        <w:t>Назначение контактов</w:t>
      </w:r>
      <w:r w:rsidR="008E343E" w:rsidRPr="00BD6B9E">
        <w:rPr>
          <w:szCs w:val="24"/>
        </w:rPr>
        <w:t xml:space="preserve"> </w:t>
      </w:r>
      <w:r w:rsidR="007B41A3">
        <w:rPr>
          <w:szCs w:val="24"/>
        </w:rPr>
        <w:t>соединителей</w:t>
      </w:r>
      <w:r w:rsidR="008E343E" w:rsidRPr="00E4796A">
        <w:rPr>
          <w:szCs w:val="24"/>
        </w:rPr>
        <w:t xml:space="preserve"> </w:t>
      </w:r>
      <w:r w:rsidR="00265AD2">
        <w:rPr>
          <w:szCs w:val="24"/>
          <w:lang w:val="en-US"/>
        </w:rPr>
        <w:t>XP</w:t>
      </w:r>
      <w:r w:rsidR="00265AD2" w:rsidRPr="00265AD2">
        <w:rPr>
          <w:szCs w:val="24"/>
        </w:rPr>
        <w:t xml:space="preserve">2, </w:t>
      </w:r>
      <w:r w:rsidR="00265AD2">
        <w:rPr>
          <w:szCs w:val="24"/>
          <w:lang w:val="en-US"/>
        </w:rPr>
        <w:t>XP</w:t>
      </w:r>
      <w:r w:rsidR="00265AD2" w:rsidRPr="00265AD2">
        <w:rPr>
          <w:szCs w:val="24"/>
        </w:rPr>
        <w:t xml:space="preserve">7, </w:t>
      </w:r>
      <w:r w:rsidR="00265AD2">
        <w:rPr>
          <w:szCs w:val="24"/>
          <w:lang w:val="en-US"/>
        </w:rPr>
        <w:t>XP</w:t>
      </w:r>
      <w:r w:rsidR="00265AD2" w:rsidRPr="00265AD2">
        <w:rPr>
          <w:szCs w:val="24"/>
        </w:rPr>
        <w:t>13</w:t>
      </w:r>
      <w:r w:rsidR="008E343E" w:rsidRPr="00E4796A">
        <w:rPr>
          <w:szCs w:val="24"/>
        </w:rPr>
        <w:t xml:space="preserve"> приведено в таблице </w:t>
      </w:r>
      <w:r>
        <w:rPr>
          <w:szCs w:val="24"/>
        </w:rPr>
        <w:t>5.</w:t>
      </w:r>
      <w:r w:rsidR="008E343E" w:rsidRPr="00E4796A">
        <w:rPr>
          <w:szCs w:val="24"/>
        </w:rPr>
        <w:t>1.</w:t>
      </w:r>
    </w:p>
    <w:p w:rsidR="002475AD" w:rsidRPr="00D10A74" w:rsidRDefault="00FF678E" w:rsidP="00F26F45">
      <w:pPr>
        <w:jc w:val="both"/>
      </w:pPr>
      <w:r>
        <w:t>Таблица 5</w:t>
      </w:r>
      <w:r w:rsidR="002475AD">
        <w:t>.1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0"/>
        <w:gridCol w:w="1619"/>
        <w:gridCol w:w="1770"/>
      </w:tblGrid>
      <w:tr w:rsidR="002475AD" w:rsidRPr="00A60E0D" w:rsidTr="002475AD">
        <w:trPr>
          <w:jc w:val="center"/>
        </w:trPr>
        <w:tc>
          <w:tcPr>
            <w:tcW w:w="1600" w:type="dxa"/>
            <w:shd w:val="clear" w:color="auto" w:fill="auto"/>
          </w:tcPr>
          <w:p w:rsidR="002475AD" w:rsidRPr="00EB7505" w:rsidRDefault="002475AD" w:rsidP="00715DF1">
            <w:pPr>
              <w:jc w:val="both"/>
              <w:rPr>
                <w:sz w:val="16"/>
                <w:szCs w:val="16"/>
              </w:rPr>
            </w:pPr>
            <w:r w:rsidRPr="00EB7505">
              <w:rPr>
                <w:sz w:val="16"/>
                <w:szCs w:val="16"/>
              </w:rPr>
              <w:t>Номер контакта</w:t>
            </w:r>
          </w:p>
        </w:tc>
        <w:tc>
          <w:tcPr>
            <w:tcW w:w="1619" w:type="dxa"/>
            <w:shd w:val="clear" w:color="auto" w:fill="auto"/>
          </w:tcPr>
          <w:p w:rsidR="002475AD" w:rsidRPr="00EB7505" w:rsidRDefault="002475AD" w:rsidP="00715DF1">
            <w:pPr>
              <w:jc w:val="both"/>
              <w:rPr>
                <w:sz w:val="16"/>
                <w:szCs w:val="16"/>
              </w:rPr>
            </w:pPr>
            <w:r w:rsidRPr="00EB7505">
              <w:rPr>
                <w:sz w:val="16"/>
                <w:szCs w:val="16"/>
              </w:rPr>
              <w:t>Сигнал</w:t>
            </w:r>
          </w:p>
        </w:tc>
        <w:tc>
          <w:tcPr>
            <w:tcW w:w="1770" w:type="dxa"/>
            <w:shd w:val="clear" w:color="auto" w:fill="auto"/>
          </w:tcPr>
          <w:p w:rsidR="002475AD" w:rsidRPr="00EB7505" w:rsidRDefault="002475AD" w:rsidP="00715DF1">
            <w:pPr>
              <w:jc w:val="both"/>
              <w:rPr>
                <w:sz w:val="16"/>
                <w:szCs w:val="16"/>
              </w:rPr>
            </w:pPr>
            <w:r w:rsidRPr="00EB7505">
              <w:rPr>
                <w:sz w:val="16"/>
                <w:szCs w:val="16"/>
              </w:rPr>
              <w:t>Примечание</w:t>
            </w:r>
          </w:p>
        </w:tc>
      </w:tr>
      <w:tr w:rsidR="00EE75CC" w:rsidRPr="00A60E0D" w:rsidTr="002475AD">
        <w:trPr>
          <w:jc w:val="center"/>
        </w:trPr>
        <w:tc>
          <w:tcPr>
            <w:tcW w:w="1600" w:type="dxa"/>
            <w:shd w:val="clear" w:color="auto" w:fill="auto"/>
          </w:tcPr>
          <w:p w:rsidR="00EE75CC" w:rsidRPr="008E343E" w:rsidRDefault="00EE75CC" w:rsidP="000D78A9">
            <w:pPr>
              <w:rPr>
                <w:sz w:val="16"/>
                <w:szCs w:val="16"/>
              </w:rPr>
            </w:pPr>
            <w:r w:rsidRPr="008E343E">
              <w:rPr>
                <w:sz w:val="16"/>
                <w:szCs w:val="16"/>
              </w:rPr>
              <w:t>X</w:t>
            </w:r>
            <w:r w:rsidR="00566D7D">
              <w:rPr>
                <w:sz w:val="16"/>
                <w:szCs w:val="16"/>
                <w:lang w:val="en-US"/>
              </w:rPr>
              <w:t>P</w:t>
            </w:r>
            <w:r w:rsidR="000D78A9">
              <w:rPr>
                <w:sz w:val="16"/>
                <w:szCs w:val="16"/>
              </w:rPr>
              <w:t>7</w:t>
            </w:r>
            <w:r w:rsidRPr="008E343E">
              <w:rPr>
                <w:sz w:val="16"/>
                <w:szCs w:val="16"/>
              </w:rPr>
              <w:t>:1</w:t>
            </w:r>
          </w:p>
        </w:tc>
        <w:tc>
          <w:tcPr>
            <w:tcW w:w="1619" w:type="dxa"/>
            <w:shd w:val="clear" w:color="auto" w:fill="auto"/>
          </w:tcPr>
          <w:p w:rsidR="00EE75CC" w:rsidRPr="008E343E" w:rsidRDefault="00EE75CC" w:rsidP="008E343E">
            <w:pPr>
              <w:rPr>
                <w:sz w:val="16"/>
                <w:szCs w:val="16"/>
              </w:rPr>
            </w:pPr>
            <w:r w:rsidRPr="008E343E">
              <w:rPr>
                <w:sz w:val="16"/>
                <w:szCs w:val="16"/>
              </w:rPr>
              <w:t>CAN1_H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EE75CC" w:rsidRPr="008E343E" w:rsidRDefault="00EE75CC" w:rsidP="008E34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Установлен терминатор 120 Ом между цепями </w:t>
            </w:r>
            <w:r>
              <w:rPr>
                <w:sz w:val="16"/>
                <w:szCs w:val="16"/>
                <w:lang w:val="en-US"/>
              </w:rPr>
              <w:t>CAN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H</w:t>
            </w:r>
            <w:r>
              <w:rPr>
                <w:sz w:val="16"/>
                <w:szCs w:val="16"/>
              </w:rPr>
              <w:t xml:space="preserve"> и </w:t>
            </w:r>
            <w:r>
              <w:rPr>
                <w:sz w:val="16"/>
                <w:szCs w:val="16"/>
                <w:lang w:val="en-US"/>
              </w:rPr>
              <w:t>CAN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L</w:t>
            </w:r>
          </w:p>
        </w:tc>
      </w:tr>
      <w:tr w:rsidR="00EE75CC" w:rsidRPr="00A60E0D" w:rsidTr="002475AD">
        <w:trPr>
          <w:jc w:val="center"/>
        </w:trPr>
        <w:tc>
          <w:tcPr>
            <w:tcW w:w="1600" w:type="dxa"/>
            <w:shd w:val="clear" w:color="auto" w:fill="auto"/>
          </w:tcPr>
          <w:p w:rsidR="00EE75CC" w:rsidRPr="008E343E" w:rsidRDefault="00EE75CC" w:rsidP="00566D7D">
            <w:pPr>
              <w:rPr>
                <w:sz w:val="16"/>
                <w:szCs w:val="16"/>
              </w:rPr>
            </w:pPr>
            <w:r w:rsidRPr="008E343E">
              <w:rPr>
                <w:sz w:val="16"/>
                <w:szCs w:val="16"/>
              </w:rPr>
              <w:t>X</w:t>
            </w:r>
            <w:r w:rsidR="000D78A9">
              <w:rPr>
                <w:sz w:val="16"/>
                <w:szCs w:val="16"/>
                <w:lang w:val="en-US"/>
              </w:rPr>
              <w:t>P</w:t>
            </w:r>
            <w:r w:rsidR="000D78A9">
              <w:rPr>
                <w:sz w:val="16"/>
                <w:szCs w:val="16"/>
              </w:rPr>
              <w:t>7</w:t>
            </w:r>
            <w:r w:rsidRPr="008E343E">
              <w:rPr>
                <w:sz w:val="16"/>
                <w:szCs w:val="16"/>
              </w:rPr>
              <w:t>:2</w:t>
            </w:r>
          </w:p>
        </w:tc>
        <w:tc>
          <w:tcPr>
            <w:tcW w:w="1619" w:type="dxa"/>
            <w:shd w:val="clear" w:color="auto" w:fill="auto"/>
          </w:tcPr>
          <w:p w:rsidR="00EE75CC" w:rsidRPr="008E343E" w:rsidRDefault="00EE75CC" w:rsidP="008E343E">
            <w:pPr>
              <w:rPr>
                <w:sz w:val="16"/>
                <w:szCs w:val="16"/>
              </w:rPr>
            </w:pPr>
            <w:r w:rsidRPr="008E343E">
              <w:rPr>
                <w:sz w:val="16"/>
                <w:szCs w:val="16"/>
              </w:rPr>
              <w:t>CAN1_ SHIELD</w:t>
            </w:r>
          </w:p>
        </w:tc>
        <w:tc>
          <w:tcPr>
            <w:tcW w:w="1770" w:type="dxa"/>
            <w:vMerge/>
            <w:shd w:val="clear" w:color="auto" w:fill="auto"/>
          </w:tcPr>
          <w:p w:rsidR="00EE75CC" w:rsidRPr="008E343E" w:rsidRDefault="00EE75CC" w:rsidP="008E343E">
            <w:pPr>
              <w:rPr>
                <w:sz w:val="16"/>
                <w:szCs w:val="16"/>
              </w:rPr>
            </w:pPr>
          </w:p>
        </w:tc>
      </w:tr>
      <w:tr w:rsidR="00EE75CC" w:rsidRPr="00A60E0D" w:rsidTr="002475AD">
        <w:trPr>
          <w:jc w:val="center"/>
        </w:trPr>
        <w:tc>
          <w:tcPr>
            <w:tcW w:w="1600" w:type="dxa"/>
            <w:shd w:val="clear" w:color="auto" w:fill="auto"/>
          </w:tcPr>
          <w:p w:rsidR="00EE75CC" w:rsidRPr="008E343E" w:rsidRDefault="00EE75CC" w:rsidP="00566D7D">
            <w:pPr>
              <w:rPr>
                <w:sz w:val="16"/>
                <w:szCs w:val="16"/>
              </w:rPr>
            </w:pPr>
            <w:r w:rsidRPr="008E343E">
              <w:rPr>
                <w:sz w:val="16"/>
                <w:szCs w:val="16"/>
              </w:rPr>
              <w:t>X</w:t>
            </w:r>
            <w:r w:rsidR="000D78A9">
              <w:rPr>
                <w:sz w:val="16"/>
                <w:szCs w:val="16"/>
                <w:lang w:val="en-US"/>
              </w:rPr>
              <w:t>P</w:t>
            </w:r>
            <w:r w:rsidR="000D78A9">
              <w:rPr>
                <w:sz w:val="16"/>
                <w:szCs w:val="16"/>
              </w:rPr>
              <w:t>7</w:t>
            </w:r>
            <w:r w:rsidRPr="008E343E">
              <w:rPr>
                <w:sz w:val="16"/>
                <w:szCs w:val="16"/>
              </w:rPr>
              <w:t>:3</w:t>
            </w:r>
          </w:p>
        </w:tc>
        <w:tc>
          <w:tcPr>
            <w:tcW w:w="1619" w:type="dxa"/>
            <w:shd w:val="clear" w:color="auto" w:fill="auto"/>
          </w:tcPr>
          <w:p w:rsidR="00EE75CC" w:rsidRPr="008E343E" w:rsidRDefault="00EE75CC" w:rsidP="008E343E">
            <w:pPr>
              <w:rPr>
                <w:sz w:val="16"/>
                <w:szCs w:val="16"/>
              </w:rPr>
            </w:pPr>
            <w:r w:rsidRPr="008E343E">
              <w:rPr>
                <w:sz w:val="16"/>
                <w:szCs w:val="16"/>
              </w:rPr>
              <w:t>CAN1_L</w:t>
            </w:r>
          </w:p>
        </w:tc>
        <w:tc>
          <w:tcPr>
            <w:tcW w:w="1770" w:type="dxa"/>
            <w:vMerge/>
            <w:shd w:val="clear" w:color="auto" w:fill="auto"/>
          </w:tcPr>
          <w:p w:rsidR="00EE75CC" w:rsidRPr="008E343E" w:rsidRDefault="00EE75CC" w:rsidP="008E343E">
            <w:pPr>
              <w:rPr>
                <w:sz w:val="16"/>
                <w:szCs w:val="16"/>
              </w:rPr>
            </w:pPr>
          </w:p>
        </w:tc>
      </w:tr>
      <w:tr w:rsidR="00FF678E" w:rsidRPr="00A60E0D" w:rsidTr="002475AD">
        <w:trPr>
          <w:jc w:val="center"/>
        </w:trPr>
        <w:tc>
          <w:tcPr>
            <w:tcW w:w="1600" w:type="dxa"/>
            <w:shd w:val="clear" w:color="auto" w:fill="auto"/>
          </w:tcPr>
          <w:p w:rsidR="00FF678E" w:rsidRPr="008E343E" w:rsidRDefault="00FF678E" w:rsidP="00FA5DC9">
            <w:pPr>
              <w:rPr>
                <w:sz w:val="16"/>
                <w:szCs w:val="16"/>
              </w:rPr>
            </w:pPr>
            <w:r w:rsidRPr="008E343E">
              <w:rPr>
                <w:sz w:val="16"/>
                <w:szCs w:val="16"/>
              </w:rPr>
              <w:t>X</w:t>
            </w:r>
            <w:r w:rsidR="00566D7D">
              <w:rPr>
                <w:sz w:val="16"/>
                <w:szCs w:val="16"/>
                <w:lang w:val="en-US"/>
              </w:rPr>
              <w:t>P</w:t>
            </w:r>
            <w:r w:rsidR="000D78A9">
              <w:rPr>
                <w:sz w:val="16"/>
                <w:szCs w:val="16"/>
              </w:rPr>
              <w:t>1</w:t>
            </w:r>
            <w:r w:rsidR="00FA5DC9">
              <w:rPr>
                <w:sz w:val="16"/>
                <w:szCs w:val="16"/>
              </w:rPr>
              <w:t>3</w:t>
            </w:r>
            <w:r w:rsidRPr="008E343E">
              <w:rPr>
                <w:sz w:val="16"/>
                <w:szCs w:val="16"/>
              </w:rPr>
              <w:t>:1</w:t>
            </w:r>
          </w:p>
        </w:tc>
        <w:tc>
          <w:tcPr>
            <w:tcW w:w="1619" w:type="dxa"/>
            <w:shd w:val="clear" w:color="auto" w:fill="auto"/>
          </w:tcPr>
          <w:p w:rsidR="00FF678E" w:rsidRPr="00FA5DC9" w:rsidRDefault="00FA5DC9" w:rsidP="008E343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Proximity</w:t>
            </w:r>
          </w:p>
        </w:tc>
        <w:tc>
          <w:tcPr>
            <w:tcW w:w="1770" w:type="dxa"/>
            <w:shd w:val="clear" w:color="auto" w:fill="auto"/>
          </w:tcPr>
          <w:p w:rsidR="00FF678E" w:rsidRPr="00FA5DC9" w:rsidRDefault="00FF678E" w:rsidP="003C5A3B">
            <w:pPr>
              <w:rPr>
                <w:sz w:val="16"/>
                <w:szCs w:val="16"/>
                <w:lang w:val="en-US"/>
              </w:rPr>
            </w:pPr>
          </w:p>
        </w:tc>
      </w:tr>
      <w:tr w:rsidR="00FF678E" w:rsidRPr="00A60E0D" w:rsidTr="002475AD">
        <w:trPr>
          <w:jc w:val="center"/>
        </w:trPr>
        <w:tc>
          <w:tcPr>
            <w:tcW w:w="1600" w:type="dxa"/>
            <w:shd w:val="clear" w:color="auto" w:fill="auto"/>
          </w:tcPr>
          <w:p w:rsidR="00FF678E" w:rsidRPr="008E343E" w:rsidRDefault="00FF678E" w:rsidP="000D78A9">
            <w:pPr>
              <w:rPr>
                <w:sz w:val="16"/>
                <w:szCs w:val="16"/>
              </w:rPr>
            </w:pPr>
            <w:r w:rsidRPr="008E343E">
              <w:rPr>
                <w:sz w:val="16"/>
                <w:szCs w:val="16"/>
              </w:rPr>
              <w:t>X</w:t>
            </w:r>
            <w:r w:rsidR="00566D7D">
              <w:rPr>
                <w:sz w:val="16"/>
                <w:szCs w:val="16"/>
                <w:lang w:val="en-US"/>
              </w:rPr>
              <w:t>P</w:t>
            </w:r>
            <w:r w:rsidR="00FA5DC9">
              <w:rPr>
                <w:sz w:val="16"/>
                <w:szCs w:val="16"/>
              </w:rPr>
              <w:t>13</w:t>
            </w:r>
            <w:r w:rsidRPr="008E343E">
              <w:rPr>
                <w:sz w:val="16"/>
                <w:szCs w:val="16"/>
              </w:rPr>
              <w:t>:2</w:t>
            </w:r>
          </w:p>
        </w:tc>
        <w:tc>
          <w:tcPr>
            <w:tcW w:w="1619" w:type="dxa"/>
            <w:shd w:val="clear" w:color="auto" w:fill="auto"/>
          </w:tcPr>
          <w:p w:rsidR="00FF678E" w:rsidRPr="00FA5DC9" w:rsidRDefault="00FA5DC9" w:rsidP="008E343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Solenoid</w:t>
            </w:r>
          </w:p>
        </w:tc>
        <w:tc>
          <w:tcPr>
            <w:tcW w:w="1770" w:type="dxa"/>
            <w:shd w:val="clear" w:color="auto" w:fill="auto"/>
          </w:tcPr>
          <w:p w:rsidR="00FF678E" w:rsidRPr="00FA5DC9" w:rsidRDefault="00FA5DC9" w:rsidP="003C5A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Solenoid </w:t>
            </w:r>
            <w:r>
              <w:rPr>
                <w:sz w:val="16"/>
                <w:szCs w:val="16"/>
              </w:rPr>
              <w:t>«-»</w:t>
            </w:r>
          </w:p>
        </w:tc>
      </w:tr>
      <w:tr w:rsidR="00FF678E" w:rsidRPr="00A60E0D" w:rsidTr="002475AD">
        <w:trPr>
          <w:jc w:val="center"/>
        </w:trPr>
        <w:tc>
          <w:tcPr>
            <w:tcW w:w="1600" w:type="dxa"/>
            <w:shd w:val="clear" w:color="auto" w:fill="auto"/>
          </w:tcPr>
          <w:p w:rsidR="00FF678E" w:rsidRPr="008E343E" w:rsidRDefault="00FF678E" w:rsidP="000D78A9">
            <w:pPr>
              <w:rPr>
                <w:sz w:val="16"/>
                <w:szCs w:val="16"/>
              </w:rPr>
            </w:pPr>
            <w:r w:rsidRPr="008E343E">
              <w:rPr>
                <w:sz w:val="16"/>
                <w:szCs w:val="16"/>
              </w:rPr>
              <w:t>X</w:t>
            </w:r>
            <w:r w:rsidR="00566D7D">
              <w:rPr>
                <w:sz w:val="16"/>
                <w:szCs w:val="16"/>
                <w:lang w:val="en-US"/>
              </w:rPr>
              <w:t>P</w:t>
            </w:r>
            <w:r w:rsidR="00FA5DC9">
              <w:rPr>
                <w:sz w:val="16"/>
                <w:szCs w:val="16"/>
              </w:rPr>
              <w:t>13</w:t>
            </w:r>
            <w:r w:rsidRPr="008E343E">
              <w:rPr>
                <w:sz w:val="16"/>
                <w:szCs w:val="16"/>
              </w:rPr>
              <w:t>:3</w:t>
            </w:r>
          </w:p>
        </w:tc>
        <w:tc>
          <w:tcPr>
            <w:tcW w:w="1619" w:type="dxa"/>
            <w:shd w:val="clear" w:color="auto" w:fill="auto"/>
          </w:tcPr>
          <w:p w:rsidR="00FF678E" w:rsidRPr="00FA5DC9" w:rsidRDefault="00FA5DC9" w:rsidP="00FA5DC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Permission</w:t>
            </w:r>
          </w:p>
        </w:tc>
        <w:tc>
          <w:tcPr>
            <w:tcW w:w="1770" w:type="dxa"/>
            <w:shd w:val="clear" w:color="auto" w:fill="auto"/>
          </w:tcPr>
          <w:p w:rsidR="00FF678E" w:rsidRPr="008E343E" w:rsidRDefault="00FF678E" w:rsidP="003C5A3B">
            <w:pPr>
              <w:rPr>
                <w:sz w:val="16"/>
                <w:szCs w:val="16"/>
              </w:rPr>
            </w:pPr>
          </w:p>
        </w:tc>
      </w:tr>
      <w:tr w:rsidR="00FF678E" w:rsidRPr="00A60E0D" w:rsidTr="002475AD">
        <w:trPr>
          <w:jc w:val="center"/>
        </w:trPr>
        <w:tc>
          <w:tcPr>
            <w:tcW w:w="1600" w:type="dxa"/>
            <w:shd w:val="clear" w:color="auto" w:fill="auto"/>
          </w:tcPr>
          <w:p w:rsidR="00FF678E" w:rsidRPr="008E343E" w:rsidRDefault="00FF678E" w:rsidP="000D78A9">
            <w:pPr>
              <w:rPr>
                <w:sz w:val="16"/>
                <w:szCs w:val="16"/>
              </w:rPr>
            </w:pPr>
            <w:r w:rsidRPr="008E343E">
              <w:rPr>
                <w:sz w:val="16"/>
                <w:szCs w:val="16"/>
              </w:rPr>
              <w:t>X</w:t>
            </w:r>
            <w:r w:rsidR="00566D7D">
              <w:rPr>
                <w:sz w:val="16"/>
                <w:szCs w:val="16"/>
                <w:lang w:val="en-US"/>
              </w:rPr>
              <w:t>P</w:t>
            </w:r>
            <w:r w:rsidR="00FA5DC9">
              <w:rPr>
                <w:sz w:val="16"/>
                <w:szCs w:val="16"/>
              </w:rPr>
              <w:t>13</w:t>
            </w:r>
            <w:r w:rsidRPr="008E343E">
              <w:rPr>
                <w:sz w:val="16"/>
                <w:szCs w:val="16"/>
              </w:rPr>
              <w:t>:4</w:t>
            </w:r>
          </w:p>
        </w:tc>
        <w:tc>
          <w:tcPr>
            <w:tcW w:w="1619" w:type="dxa"/>
            <w:shd w:val="clear" w:color="auto" w:fill="auto"/>
          </w:tcPr>
          <w:p w:rsidR="00FF678E" w:rsidRPr="008E343E" w:rsidRDefault="00FF678E" w:rsidP="008E343E">
            <w:pPr>
              <w:rPr>
                <w:sz w:val="16"/>
                <w:szCs w:val="16"/>
              </w:rPr>
            </w:pPr>
            <w:r w:rsidRPr="008E343E">
              <w:rPr>
                <w:sz w:val="16"/>
                <w:szCs w:val="16"/>
              </w:rPr>
              <w:t>GND</w:t>
            </w:r>
          </w:p>
        </w:tc>
        <w:tc>
          <w:tcPr>
            <w:tcW w:w="1770" w:type="dxa"/>
            <w:shd w:val="clear" w:color="auto" w:fill="auto"/>
          </w:tcPr>
          <w:p w:rsidR="00FF678E" w:rsidRPr="008E343E" w:rsidRDefault="00FF678E" w:rsidP="008E343E">
            <w:pPr>
              <w:rPr>
                <w:sz w:val="16"/>
                <w:szCs w:val="16"/>
              </w:rPr>
            </w:pPr>
          </w:p>
        </w:tc>
      </w:tr>
      <w:tr w:rsidR="00FA5DC9" w:rsidRPr="00A60E0D" w:rsidTr="002475AD">
        <w:trPr>
          <w:jc w:val="center"/>
        </w:trPr>
        <w:tc>
          <w:tcPr>
            <w:tcW w:w="1600" w:type="dxa"/>
            <w:shd w:val="clear" w:color="auto" w:fill="auto"/>
          </w:tcPr>
          <w:p w:rsidR="00FA5DC9" w:rsidRPr="00FA5DC9" w:rsidRDefault="00FA5DC9" w:rsidP="00211000">
            <w:pPr>
              <w:rPr>
                <w:sz w:val="16"/>
                <w:szCs w:val="16"/>
                <w:lang w:val="en-US"/>
              </w:rPr>
            </w:pPr>
            <w:r w:rsidRPr="008E343E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  <w:lang w:val="en-US"/>
              </w:rPr>
              <w:t>P</w:t>
            </w:r>
            <w:r>
              <w:rPr>
                <w:sz w:val="16"/>
                <w:szCs w:val="16"/>
              </w:rPr>
              <w:t>13: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619" w:type="dxa"/>
            <w:shd w:val="clear" w:color="auto" w:fill="auto"/>
          </w:tcPr>
          <w:p w:rsidR="00FA5DC9" w:rsidRPr="00FA5DC9" w:rsidRDefault="00FA5DC9" w:rsidP="008E343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ChSeqSig1</w:t>
            </w:r>
          </w:p>
        </w:tc>
        <w:tc>
          <w:tcPr>
            <w:tcW w:w="1770" w:type="dxa"/>
            <w:shd w:val="clear" w:color="auto" w:fill="auto"/>
          </w:tcPr>
          <w:p w:rsidR="00FA5DC9" w:rsidRPr="00FA5DC9" w:rsidRDefault="00FA5DC9" w:rsidP="00FA5D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Также </w:t>
            </w:r>
            <w:r>
              <w:rPr>
                <w:sz w:val="16"/>
                <w:szCs w:val="16"/>
                <w:lang w:val="en-US"/>
              </w:rPr>
              <w:t xml:space="preserve">Solenoid </w:t>
            </w:r>
            <w:r>
              <w:rPr>
                <w:sz w:val="16"/>
                <w:szCs w:val="16"/>
              </w:rPr>
              <w:t>«+»</w:t>
            </w:r>
          </w:p>
        </w:tc>
      </w:tr>
      <w:tr w:rsidR="00FA5DC9" w:rsidRPr="00A60E0D" w:rsidTr="002475AD">
        <w:trPr>
          <w:jc w:val="center"/>
        </w:trPr>
        <w:tc>
          <w:tcPr>
            <w:tcW w:w="1600" w:type="dxa"/>
            <w:shd w:val="clear" w:color="auto" w:fill="auto"/>
          </w:tcPr>
          <w:p w:rsidR="00FA5DC9" w:rsidRPr="00FA5DC9" w:rsidRDefault="00FA5DC9" w:rsidP="00211000">
            <w:pPr>
              <w:rPr>
                <w:sz w:val="16"/>
                <w:szCs w:val="16"/>
                <w:lang w:val="en-US"/>
              </w:rPr>
            </w:pPr>
            <w:r w:rsidRPr="008E343E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  <w:lang w:val="en-US"/>
              </w:rPr>
              <w:t>P</w:t>
            </w:r>
            <w:r>
              <w:rPr>
                <w:sz w:val="16"/>
                <w:szCs w:val="16"/>
              </w:rPr>
              <w:t>13:</w:t>
            </w: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619" w:type="dxa"/>
            <w:shd w:val="clear" w:color="auto" w:fill="auto"/>
          </w:tcPr>
          <w:p w:rsidR="00FA5DC9" w:rsidRPr="00FA5DC9" w:rsidRDefault="00FA5DC9" w:rsidP="008E343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ChSeqSig2</w:t>
            </w:r>
          </w:p>
        </w:tc>
        <w:tc>
          <w:tcPr>
            <w:tcW w:w="1770" w:type="dxa"/>
            <w:shd w:val="clear" w:color="auto" w:fill="auto"/>
          </w:tcPr>
          <w:p w:rsidR="00FA5DC9" w:rsidRPr="008E343E" w:rsidRDefault="00FA5DC9" w:rsidP="008E343E">
            <w:pPr>
              <w:rPr>
                <w:sz w:val="16"/>
                <w:szCs w:val="16"/>
              </w:rPr>
            </w:pPr>
          </w:p>
        </w:tc>
      </w:tr>
      <w:tr w:rsidR="00FA5DC9" w:rsidRPr="00A60E0D" w:rsidTr="002475AD">
        <w:trPr>
          <w:jc w:val="center"/>
        </w:trPr>
        <w:tc>
          <w:tcPr>
            <w:tcW w:w="1600" w:type="dxa"/>
            <w:shd w:val="clear" w:color="auto" w:fill="auto"/>
          </w:tcPr>
          <w:p w:rsidR="00FA5DC9" w:rsidRPr="008E343E" w:rsidRDefault="00FA5DC9" w:rsidP="000D78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  <w:lang w:val="en-US"/>
              </w:rPr>
              <w:t>P</w:t>
            </w:r>
            <w:r>
              <w:rPr>
                <w:sz w:val="16"/>
                <w:szCs w:val="16"/>
              </w:rPr>
              <w:t>2</w:t>
            </w:r>
            <w:r w:rsidRPr="008E343E">
              <w:rPr>
                <w:sz w:val="16"/>
                <w:szCs w:val="16"/>
              </w:rPr>
              <w:t>:1</w:t>
            </w:r>
          </w:p>
        </w:tc>
        <w:tc>
          <w:tcPr>
            <w:tcW w:w="1619" w:type="dxa"/>
            <w:shd w:val="clear" w:color="auto" w:fill="auto"/>
          </w:tcPr>
          <w:p w:rsidR="00FA5DC9" w:rsidRPr="008E343E" w:rsidRDefault="00FA5DC9" w:rsidP="008E343E">
            <w:pPr>
              <w:rPr>
                <w:sz w:val="16"/>
                <w:szCs w:val="16"/>
              </w:rPr>
            </w:pPr>
            <w:r w:rsidRPr="008E343E">
              <w:rPr>
                <w:sz w:val="16"/>
                <w:szCs w:val="16"/>
              </w:rPr>
              <w:t>VCC</w:t>
            </w:r>
          </w:p>
        </w:tc>
        <w:tc>
          <w:tcPr>
            <w:tcW w:w="1770" w:type="dxa"/>
            <w:shd w:val="clear" w:color="auto" w:fill="auto"/>
          </w:tcPr>
          <w:p w:rsidR="00FA5DC9" w:rsidRPr="008E343E" w:rsidRDefault="00FA5DC9" w:rsidP="008E343E">
            <w:pPr>
              <w:rPr>
                <w:sz w:val="16"/>
                <w:szCs w:val="16"/>
              </w:rPr>
            </w:pPr>
            <w:r w:rsidRPr="008E343E">
              <w:rPr>
                <w:sz w:val="16"/>
                <w:szCs w:val="16"/>
              </w:rPr>
              <w:t>Цепь питания, «+»</w:t>
            </w:r>
          </w:p>
        </w:tc>
      </w:tr>
      <w:tr w:rsidR="00FA5DC9" w:rsidRPr="00A60E0D" w:rsidTr="002475AD">
        <w:trPr>
          <w:jc w:val="center"/>
        </w:trPr>
        <w:tc>
          <w:tcPr>
            <w:tcW w:w="1600" w:type="dxa"/>
            <w:shd w:val="clear" w:color="auto" w:fill="auto"/>
          </w:tcPr>
          <w:p w:rsidR="00FA5DC9" w:rsidRPr="008E343E" w:rsidRDefault="00FA5DC9" w:rsidP="00566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  <w:lang w:val="en-US"/>
              </w:rPr>
              <w:t>P</w:t>
            </w:r>
            <w:r>
              <w:rPr>
                <w:sz w:val="16"/>
                <w:szCs w:val="16"/>
              </w:rPr>
              <w:t>2</w:t>
            </w:r>
            <w:r w:rsidRPr="008E343E">
              <w:rPr>
                <w:sz w:val="16"/>
                <w:szCs w:val="16"/>
              </w:rPr>
              <w:t>:2</w:t>
            </w:r>
          </w:p>
        </w:tc>
        <w:tc>
          <w:tcPr>
            <w:tcW w:w="1619" w:type="dxa"/>
            <w:shd w:val="clear" w:color="auto" w:fill="auto"/>
          </w:tcPr>
          <w:p w:rsidR="00FA5DC9" w:rsidRPr="008E343E" w:rsidRDefault="00FA5DC9" w:rsidP="008E343E">
            <w:pPr>
              <w:rPr>
                <w:sz w:val="16"/>
                <w:szCs w:val="16"/>
              </w:rPr>
            </w:pPr>
            <w:r w:rsidRPr="008E343E">
              <w:rPr>
                <w:sz w:val="16"/>
                <w:szCs w:val="16"/>
              </w:rPr>
              <w:t>GND</w:t>
            </w:r>
          </w:p>
        </w:tc>
        <w:tc>
          <w:tcPr>
            <w:tcW w:w="1770" w:type="dxa"/>
            <w:shd w:val="clear" w:color="auto" w:fill="auto"/>
          </w:tcPr>
          <w:p w:rsidR="00FA5DC9" w:rsidRPr="008E343E" w:rsidRDefault="00FA5DC9" w:rsidP="008E343E">
            <w:pPr>
              <w:rPr>
                <w:sz w:val="16"/>
                <w:szCs w:val="16"/>
              </w:rPr>
            </w:pPr>
            <w:r w:rsidRPr="008E343E">
              <w:rPr>
                <w:sz w:val="16"/>
                <w:szCs w:val="16"/>
              </w:rPr>
              <w:t>Цепь питания</w:t>
            </w:r>
            <w:proofErr w:type="gramStart"/>
            <w:r w:rsidRPr="008E343E">
              <w:rPr>
                <w:sz w:val="16"/>
                <w:szCs w:val="16"/>
              </w:rPr>
              <w:t>, «</w:t>
            </w:r>
            <w:proofErr w:type="gramEnd"/>
            <w:r w:rsidRPr="008E343E">
              <w:rPr>
                <w:sz w:val="16"/>
                <w:szCs w:val="16"/>
              </w:rPr>
              <w:t>-»</w:t>
            </w:r>
          </w:p>
        </w:tc>
      </w:tr>
    </w:tbl>
    <w:p w:rsidR="003243CF" w:rsidRPr="003243CF" w:rsidRDefault="003243CF" w:rsidP="00EB7505">
      <w:pPr>
        <w:jc w:val="both"/>
      </w:pPr>
      <w:r>
        <w:t>Несоблюдение полярности цеп</w:t>
      </w:r>
      <w:r w:rsidR="006D0B35">
        <w:t>и</w:t>
      </w:r>
      <w:r>
        <w:t xml:space="preserve"> управления защелкой кабеля зарядного </w:t>
      </w:r>
      <w:r w:rsidRPr="003243CF">
        <w:t>(</w:t>
      </w:r>
      <w:r>
        <w:rPr>
          <w:lang w:val="en-US"/>
        </w:rPr>
        <w:t>Solenoid</w:t>
      </w:r>
      <w:r w:rsidRPr="003243CF">
        <w:t xml:space="preserve"> </w:t>
      </w:r>
      <w:r>
        <w:t xml:space="preserve">«+», «-») может привести к отказу контроллера и защелки кабеля! </w:t>
      </w:r>
    </w:p>
    <w:p w:rsidR="00EB7505" w:rsidRDefault="00FF678E" w:rsidP="00EB7505">
      <w:pPr>
        <w:jc w:val="both"/>
      </w:pPr>
      <w:r>
        <w:t>5</w:t>
      </w:r>
      <w:r w:rsidR="00F10F5C">
        <w:t xml:space="preserve">.3.4 </w:t>
      </w:r>
      <w:r w:rsidR="00EB7505">
        <w:t>Алгоритм взаимодействия контроллера с внешними устройствами приведен в инструкции эксплуатационной специальной ПШМА.468362.002</w:t>
      </w:r>
      <w:r w:rsidR="008E343E">
        <w:t>-</w:t>
      </w:r>
      <w:r w:rsidR="00265AD2" w:rsidRPr="00265AD2">
        <w:t>14</w:t>
      </w:r>
      <w:r w:rsidR="00EB7505">
        <w:t>ИС.</w:t>
      </w:r>
    </w:p>
    <w:p w:rsidR="00EB7505" w:rsidRDefault="00EB7505" w:rsidP="00EB7505">
      <w:pPr>
        <w:jc w:val="both"/>
      </w:pPr>
      <w:r>
        <w:t xml:space="preserve">При напряжении питания во внешней цепи, не соответствующем </w:t>
      </w:r>
      <w:r w:rsidR="000D78A9">
        <w:t>напряжению</w:t>
      </w:r>
      <w:r>
        <w:t xml:space="preserve"> питания </w:t>
      </w:r>
      <w:r w:rsidR="000D78A9">
        <w:t>(12±1,2) В</w:t>
      </w:r>
      <w:r>
        <w:t>, контроллер подключать запрещается!</w:t>
      </w:r>
    </w:p>
    <w:p w:rsidR="00EB7505" w:rsidRPr="008E343E" w:rsidRDefault="00D10A74" w:rsidP="00F26F45">
      <w:pPr>
        <w:jc w:val="both"/>
      </w:pPr>
      <w:r w:rsidRPr="00D10A74">
        <w:t>Подключение необходимо производить при обесточенной сети.</w:t>
      </w:r>
      <w:r w:rsidR="00F10F5C">
        <w:t xml:space="preserve"> </w:t>
      </w:r>
    </w:p>
    <w:p w:rsidR="00D10A74" w:rsidRPr="00D10A74" w:rsidRDefault="00D10A74" w:rsidP="00F26F45">
      <w:pPr>
        <w:jc w:val="both"/>
      </w:pPr>
      <w:r w:rsidRPr="00D10A74">
        <w:rPr>
          <w:bCs/>
        </w:rPr>
        <w:t>ВНИМАНИЕ: Монтаж и демонтаж к электросети должны производить уполномоченные организации или лица согласно действующим правилам монтажа электроустановок.</w:t>
      </w:r>
    </w:p>
    <w:p w:rsidR="008E343E" w:rsidRPr="008E343E" w:rsidRDefault="00FF678E" w:rsidP="00F26F45">
      <w:pPr>
        <w:jc w:val="both"/>
        <w:rPr>
          <w:bCs/>
        </w:rPr>
      </w:pPr>
      <w:bookmarkStart w:id="1" w:name="_Ref315792408"/>
      <w:bookmarkStart w:id="2" w:name="_Toc336945664"/>
      <w:r>
        <w:rPr>
          <w:bCs/>
        </w:rPr>
        <w:t>5</w:t>
      </w:r>
      <w:r w:rsidR="008E343E" w:rsidRPr="008E343E">
        <w:rPr>
          <w:bCs/>
        </w:rPr>
        <w:t>.4 Эксплуатационные ограничения</w:t>
      </w:r>
    </w:p>
    <w:p w:rsidR="00FF678E" w:rsidRPr="00FF678E" w:rsidRDefault="00FF678E" w:rsidP="00FF678E">
      <w:pPr>
        <w:jc w:val="both"/>
        <w:rPr>
          <w:bCs/>
        </w:rPr>
      </w:pPr>
      <w:r>
        <w:rPr>
          <w:bCs/>
        </w:rPr>
        <w:t>5</w:t>
      </w:r>
      <w:r w:rsidRPr="00FF678E">
        <w:rPr>
          <w:bCs/>
        </w:rPr>
        <w:t>.4.1</w:t>
      </w:r>
      <w:proofErr w:type="gramStart"/>
      <w:r w:rsidRPr="00FF678E">
        <w:rPr>
          <w:bCs/>
        </w:rPr>
        <w:t xml:space="preserve"> П</w:t>
      </w:r>
      <w:proofErr w:type="gramEnd"/>
      <w:r w:rsidRPr="00FF678E">
        <w:rPr>
          <w:bCs/>
        </w:rPr>
        <w:t>ри эксплуатации необходимо строго сле</w:t>
      </w:r>
      <w:r>
        <w:rPr>
          <w:bCs/>
        </w:rPr>
        <w:t>довать следующим мерам предосто</w:t>
      </w:r>
      <w:r w:rsidRPr="00FF678E">
        <w:rPr>
          <w:bCs/>
        </w:rPr>
        <w:t>рожности:</w:t>
      </w:r>
    </w:p>
    <w:p w:rsidR="00FF678E" w:rsidRDefault="00FF678E" w:rsidP="00FF678E">
      <w:pPr>
        <w:jc w:val="both"/>
        <w:rPr>
          <w:bCs/>
        </w:rPr>
      </w:pPr>
      <w:r w:rsidRPr="00FF678E">
        <w:rPr>
          <w:bCs/>
        </w:rPr>
        <w:t>- во время работы контроллера не вынимайте провода подключения контроллера к внешним устройствам и цепям питания. Это может прив</w:t>
      </w:r>
      <w:r>
        <w:rPr>
          <w:bCs/>
        </w:rPr>
        <w:t>ести к нарушению работоспособно</w:t>
      </w:r>
      <w:r w:rsidRPr="00FF678E">
        <w:rPr>
          <w:bCs/>
        </w:rPr>
        <w:t>сти контроллера;</w:t>
      </w:r>
    </w:p>
    <w:p w:rsidR="003243CF" w:rsidRPr="00FF678E" w:rsidRDefault="003243CF" w:rsidP="00FF678E">
      <w:pPr>
        <w:jc w:val="both"/>
        <w:rPr>
          <w:bCs/>
        </w:rPr>
      </w:pPr>
      <w:r w:rsidRPr="00FF678E">
        <w:rPr>
          <w:bCs/>
        </w:rPr>
        <w:t>- не эксплуатируйте контроллер в воде, в условиях воздействия агрессивных сред и высоких температур</w:t>
      </w:r>
      <w:r>
        <w:rPr>
          <w:bCs/>
        </w:rPr>
        <w:t>;</w:t>
      </w:r>
    </w:p>
    <w:p w:rsidR="00FF678E" w:rsidRPr="00FF678E" w:rsidRDefault="00FF678E" w:rsidP="00FF678E">
      <w:pPr>
        <w:jc w:val="both"/>
        <w:rPr>
          <w:bCs/>
        </w:rPr>
      </w:pPr>
      <w:r w:rsidRPr="00FF678E">
        <w:rPr>
          <w:bCs/>
        </w:rPr>
        <w:lastRenderedPageBreak/>
        <w:t>- не подвергайте контроллер механическим возд</w:t>
      </w:r>
      <w:r>
        <w:rPr>
          <w:bCs/>
        </w:rPr>
        <w:t>ействиям и ударам. Это может по</w:t>
      </w:r>
      <w:r w:rsidRPr="00FF678E">
        <w:rPr>
          <w:bCs/>
        </w:rPr>
        <w:t>влечь нарушение его работоспособности;</w:t>
      </w:r>
    </w:p>
    <w:p w:rsidR="00FF678E" w:rsidRPr="00FF678E" w:rsidRDefault="00FF678E" w:rsidP="00FF678E">
      <w:pPr>
        <w:jc w:val="both"/>
        <w:rPr>
          <w:bCs/>
        </w:rPr>
      </w:pPr>
      <w:r w:rsidRPr="00FF678E">
        <w:rPr>
          <w:bCs/>
        </w:rPr>
        <w:t>- не допускайте попадания на поверхность контро</w:t>
      </w:r>
      <w:r>
        <w:rPr>
          <w:bCs/>
        </w:rPr>
        <w:t>ллера посторонних предметов, ме</w:t>
      </w:r>
      <w:r w:rsidRPr="00FF678E">
        <w:rPr>
          <w:bCs/>
        </w:rPr>
        <w:t>таллических стружек и опилок, агрессивных и едких жид</w:t>
      </w:r>
      <w:r>
        <w:rPr>
          <w:bCs/>
        </w:rPr>
        <w:t>костей. Это может привести к вы</w:t>
      </w:r>
      <w:r w:rsidRPr="00FF678E">
        <w:rPr>
          <w:bCs/>
        </w:rPr>
        <w:t>ходу его из строя;</w:t>
      </w:r>
    </w:p>
    <w:p w:rsidR="00FF678E" w:rsidRPr="00FF678E" w:rsidRDefault="00FF678E" w:rsidP="00F26F45">
      <w:pPr>
        <w:jc w:val="both"/>
        <w:rPr>
          <w:bCs/>
        </w:rPr>
      </w:pPr>
      <w:r w:rsidRPr="00FF678E">
        <w:rPr>
          <w:bCs/>
        </w:rPr>
        <w:t>- не допускайте нарушения изоляции, повреждения проводов питания и подключения ко</w:t>
      </w:r>
      <w:r w:rsidR="003243CF">
        <w:rPr>
          <w:bCs/>
        </w:rPr>
        <w:t>нтроллера к внешним устройствам</w:t>
      </w:r>
      <w:r w:rsidRPr="00FF678E">
        <w:rPr>
          <w:bCs/>
        </w:rPr>
        <w:t>.</w:t>
      </w:r>
    </w:p>
    <w:p w:rsidR="00FF678E" w:rsidRDefault="00FF678E" w:rsidP="00F26F45">
      <w:pPr>
        <w:jc w:val="both"/>
        <w:rPr>
          <w:b/>
          <w:bCs/>
        </w:rPr>
      </w:pPr>
      <w:r>
        <w:rPr>
          <w:b/>
          <w:bCs/>
        </w:rPr>
        <w:t>6 Техническое обслуживание</w:t>
      </w:r>
    </w:p>
    <w:p w:rsidR="00FF678E" w:rsidRPr="00FF678E" w:rsidRDefault="00FF678E" w:rsidP="00FF678E">
      <w:pPr>
        <w:jc w:val="both"/>
        <w:rPr>
          <w:bCs/>
        </w:rPr>
      </w:pPr>
      <w:r>
        <w:rPr>
          <w:bCs/>
        </w:rPr>
        <w:t>6.</w:t>
      </w:r>
      <w:r w:rsidRPr="00FF678E">
        <w:rPr>
          <w:bCs/>
        </w:rPr>
        <w:t xml:space="preserve">1 Контроллер в процессе эксплуатации не требует регулировок. Потребитель, в зависимости от интенсивности использования </w:t>
      </w:r>
      <w:r>
        <w:rPr>
          <w:bCs/>
        </w:rPr>
        <w:t>контроллера, устанавливает пери</w:t>
      </w:r>
      <w:r w:rsidRPr="00FF678E">
        <w:rPr>
          <w:bCs/>
        </w:rPr>
        <w:t xml:space="preserve">одичность профилактического осмотра, при котором проверяется внешний вид, </w:t>
      </w:r>
      <w:proofErr w:type="spellStart"/>
      <w:proofErr w:type="gramStart"/>
      <w:r w:rsidRPr="00FF678E">
        <w:rPr>
          <w:bCs/>
        </w:rPr>
        <w:t>отсут-ствие</w:t>
      </w:r>
      <w:proofErr w:type="spellEnd"/>
      <w:proofErr w:type="gramEnd"/>
      <w:r w:rsidRPr="00FF678E">
        <w:rPr>
          <w:bCs/>
        </w:rPr>
        <w:t xml:space="preserve"> повреждений.</w:t>
      </w:r>
    </w:p>
    <w:p w:rsidR="00FF678E" w:rsidRPr="00424509" w:rsidRDefault="00FF678E" w:rsidP="00FF678E">
      <w:pPr>
        <w:jc w:val="both"/>
        <w:rPr>
          <w:bCs/>
          <w:sz w:val="16"/>
          <w:szCs w:val="16"/>
        </w:rPr>
      </w:pPr>
      <w:r w:rsidRPr="00424509">
        <w:rPr>
          <w:bCs/>
          <w:sz w:val="16"/>
          <w:szCs w:val="16"/>
        </w:rPr>
        <w:t>КАТЕГОРИЧЕСКИ ЗАПРЕЩАЕТСЯ ВНОСИТЬ В КОНСТРУКЦИЮ ИЗДЕЛИЯ КАКИЕ-ЛИБО ИЗМЕНЕНИЯ!</w:t>
      </w:r>
    </w:p>
    <w:p w:rsidR="00FF678E" w:rsidRPr="00FF678E" w:rsidRDefault="00FF678E" w:rsidP="00FF678E">
      <w:pPr>
        <w:jc w:val="both"/>
        <w:rPr>
          <w:bCs/>
        </w:rPr>
      </w:pPr>
      <w:r w:rsidRPr="00FF678E">
        <w:rPr>
          <w:bCs/>
        </w:rPr>
        <w:t>В процессе использования контроллера применение запасных частей и принадлежностей не требуется.</w:t>
      </w:r>
    </w:p>
    <w:p w:rsidR="00CF0CE0" w:rsidRPr="00B900F5" w:rsidRDefault="00FF678E" w:rsidP="00F26F45">
      <w:pPr>
        <w:jc w:val="both"/>
        <w:rPr>
          <w:b/>
          <w:bCs/>
        </w:rPr>
      </w:pPr>
      <w:r>
        <w:rPr>
          <w:b/>
          <w:bCs/>
        </w:rPr>
        <w:t>7</w:t>
      </w:r>
      <w:r w:rsidR="00CF0CE0" w:rsidRPr="00F26F45">
        <w:rPr>
          <w:b/>
          <w:bCs/>
        </w:rPr>
        <w:t xml:space="preserve">  </w:t>
      </w:r>
      <w:bookmarkEnd w:id="1"/>
      <w:bookmarkEnd w:id="2"/>
      <w:r w:rsidR="00CF0CE0" w:rsidRPr="00F26F45">
        <w:rPr>
          <w:b/>
          <w:bCs/>
        </w:rPr>
        <w:t>Правила транспортирования, хранения и утилизации</w:t>
      </w:r>
    </w:p>
    <w:p w:rsidR="00CF0CE0" w:rsidRPr="00CF0CE0" w:rsidRDefault="00FF678E" w:rsidP="00F26F45">
      <w:pPr>
        <w:jc w:val="both"/>
        <w:rPr>
          <w:bCs/>
        </w:rPr>
      </w:pPr>
      <w:r>
        <w:rPr>
          <w:bCs/>
        </w:rPr>
        <w:t>7</w:t>
      </w:r>
      <w:r w:rsidR="00CF0CE0" w:rsidRPr="00CF0CE0">
        <w:rPr>
          <w:bCs/>
        </w:rPr>
        <w:t xml:space="preserve">.1  </w:t>
      </w:r>
      <w:r w:rsidR="00EB7505">
        <w:rPr>
          <w:bCs/>
        </w:rPr>
        <w:t>Контроллер</w:t>
      </w:r>
      <w:r w:rsidR="00CF0CE0" w:rsidRPr="00CF0CE0">
        <w:rPr>
          <w:bCs/>
        </w:rPr>
        <w:t xml:space="preserve"> в упаковке изготовителя следует хранить </w:t>
      </w:r>
      <w:r w:rsidR="0034287A">
        <w:rPr>
          <w:bCs/>
        </w:rPr>
        <w:t xml:space="preserve">и транспортировать </w:t>
      </w:r>
      <w:r w:rsidR="00CF0CE0" w:rsidRPr="00CF0CE0">
        <w:rPr>
          <w:bCs/>
        </w:rPr>
        <w:t>в условиях:</w:t>
      </w:r>
    </w:p>
    <w:p w:rsidR="00CF0CE0" w:rsidRPr="00CF0CE0" w:rsidRDefault="00CF0CE0" w:rsidP="00F26F45">
      <w:pPr>
        <w:jc w:val="both"/>
        <w:rPr>
          <w:bCs/>
        </w:rPr>
      </w:pPr>
      <w:r w:rsidRPr="00CF0CE0">
        <w:rPr>
          <w:bCs/>
        </w:rPr>
        <w:t>- температура окружающего воздуха от минус 4</w:t>
      </w:r>
      <w:r w:rsidR="00EB7505">
        <w:rPr>
          <w:bCs/>
        </w:rPr>
        <w:t>5</w:t>
      </w:r>
      <w:r w:rsidRPr="00CF0CE0">
        <w:rPr>
          <w:bCs/>
        </w:rPr>
        <w:t xml:space="preserve"> до плюс 50</w:t>
      </w:r>
      <w:proofErr w:type="gramStart"/>
      <w:r w:rsidRPr="00CF0CE0">
        <w:rPr>
          <w:bCs/>
        </w:rPr>
        <w:t xml:space="preserve"> </w:t>
      </w:r>
      <w:r w:rsidRPr="00CF0CE0">
        <w:rPr>
          <w:bCs/>
        </w:rPr>
        <w:sym w:font="Symbol" w:char="F0B0"/>
      </w:r>
      <w:r w:rsidRPr="00CF0CE0">
        <w:rPr>
          <w:bCs/>
        </w:rPr>
        <w:t>С</w:t>
      </w:r>
      <w:proofErr w:type="gramEnd"/>
      <w:r w:rsidRPr="00CF0CE0">
        <w:rPr>
          <w:bCs/>
        </w:rPr>
        <w:t>;</w:t>
      </w:r>
    </w:p>
    <w:p w:rsidR="00CF0CE0" w:rsidRPr="00CF0CE0" w:rsidRDefault="00CF0CE0" w:rsidP="00F26F45">
      <w:pPr>
        <w:jc w:val="both"/>
        <w:rPr>
          <w:bCs/>
        </w:rPr>
      </w:pPr>
      <w:r w:rsidRPr="00CF0CE0">
        <w:rPr>
          <w:bCs/>
        </w:rPr>
        <w:t xml:space="preserve">- относительная влажность воздуха (90±3) % при температуре +(25±2) </w:t>
      </w:r>
      <w:r w:rsidRPr="00CF0CE0">
        <w:rPr>
          <w:bCs/>
        </w:rPr>
        <w:sym w:font="Symbol" w:char="F0B0"/>
      </w:r>
      <w:r w:rsidRPr="00CF0CE0">
        <w:rPr>
          <w:bCs/>
        </w:rPr>
        <w:t>С.</w:t>
      </w:r>
    </w:p>
    <w:p w:rsidR="00CF0CE0" w:rsidRPr="00CF0CE0" w:rsidRDefault="00CF0CE0" w:rsidP="00F26F45">
      <w:pPr>
        <w:jc w:val="both"/>
        <w:rPr>
          <w:bCs/>
        </w:rPr>
      </w:pPr>
      <w:r w:rsidRPr="00CF0CE0">
        <w:rPr>
          <w:bCs/>
        </w:rPr>
        <w:t>Наличие в воздухе паров кислот, щелочей и других агрессивных примесей не допускается.</w:t>
      </w:r>
    </w:p>
    <w:p w:rsidR="00CF0CE0" w:rsidRPr="00CF0CE0" w:rsidRDefault="00FF678E" w:rsidP="00F26F45">
      <w:pPr>
        <w:jc w:val="both"/>
        <w:rPr>
          <w:bCs/>
        </w:rPr>
      </w:pPr>
      <w:proofErr w:type="gramStart"/>
      <w:r>
        <w:rPr>
          <w:bCs/>
        </w:rPr>
        <w:t>7</w:t>
      </w:r>
      <w:r w:rsidR="00CF0CE0" w:rsidRPr="00CF0CE0">
        <w:rPr>
          <w:bCs/>
        </w:rPr>
        <w:t xml:space="preserve">.2 </w:t>
      </w:r>
      <w:r w:rsidR="00EB7505">
        <w:rPr>
          <w:bCs/>
        </w:rPr>
        <w:t>Контроллер</w:t>
      </w:r>
      <w:r w:rsidR="00CF0CE0" w:rsidRPr="00CF0CE0">
        <w:rPr>
          <w:bCs/>
        </w:rPr>
        <w:t xml:space="preserve"> в транспортировочной таре предприятия-изготовителя может транспортироваться автомобильным, железнодорожным, водным (кроме морского) транспортом в крытых транспортных средствах в соответствии с правилами перевозок.</w:t>
      </w:r>
      <w:proofErr w:type="gramEnd"/>
    </w:p>
    <w:p w:rsidR="00CF0CE0" w:rsidRDefault="00FF678E" w:rsidP="00F26F45">
      <w:pPr>
        <w:jc w:val="both"/>
        <w:rPr>
          <w:bCs/>
        </w:rPr>
      </w:pPr>
      <w:r>
        <w:rPr>
          <w:bCs/>
        </w:rPr>
        <w:t>7</w:t>
      </w:r>
      <w:r w:rsidR="00CF0CE0" w:rsidRPr="00CF0CE0">
        <w:rPr>
          <w:bCs/>
        </w:rPr>
        <w:t>.</w:t>
      </w:r>
      <w:r w:rsidR="00F26F45">
        <w:rPr>
          <w:bCs/>
        </w:rPr>
        <w:t>3</w:t>
      </w:r>
      <w:r w:rsidR="00CF0CE0" w:rsidRPr="00CF0CE0">
        <w:rPr>
          <w:bCs/>
        </w:rPr>
        <w:t xml:space="preserve"> Утилизация </w:t>
      </w:r>
      <w:r w:rsidR="00EB7505">
        <w:rPr>
          <w:bCs/>
        </w:rPr>
        <w:t>контроллера</w:t>
      </w:r>
      <w:r w:rsidR="00CF0CE0" w:rsidRPr="00CF0CE0">
        <w:rPr>
          <w:bCs/>
        </w:rPr>
        <w:t xml:space="preserve"> не требует дополнительных средств и мер безопасности.</w:t>
      </w:r>
    </w:p>
    <w:p w:rsidR="00CF0CE0" w:rsidRPr="00B900F5" w:rsidRDefault="00FF678E" w:rsidP="00F26F45">
      <w:pPr>
        <w:jc w:val="both"/>
        <w:rPr>
          <w:b/>
          <w:bCs/>
        </w:rPr>
      </w:pPr>
      <w:r>
        <w:rPr>
          <w:b/>
          <w:bCs/>
        </w:rPr>
        <w:t>8</w:t>
      </w:r>
      <w:r w:rsidR="00CF0CE0" w:rsidRPr="00F26F45">
        <w:rPr>
          <w:b/>
          <w:bCs/>
        </w:rPr>
        <w:t xml:space="preserve"> Свидетельство о приемке</w:t>
      </w:r>
    </w:p>
    <w:p w:rsidR="00CF0CE0" w:rsidRPr="00CF0CE0" w:rsidRDefault="00EB7505" w:rsidP="00F26F45">
      <w:pPr>
        <w:jc w:val="both"/>
      </w:pPr>
      <w:r>
        <w:t>Бортовой контроллер быстрого заряда</w:t>
      </w:r>
    </w:p>
    <w:p w:rsidR="00CF0CE0" w:rsidRDefault="00CF0CE0" w:rsidP="00F26F45">
      <w:pPr>
        <w:jc w:val="both"/>
      </w:pPr>
      <w:r w:rsidRPr="00CF0CE0">
        <w:t>ПШМА.468</w:t>
      </w:r>
      <w:r w:rsidR="00EB7505">
        <w:t>362.002</w:t>
      </w:r>
      <w:r w:rsidR="008E343E">
        <w:t>-</w:t>
      </w:r>
      <w:r w:rsidR="00566D7D" w:rsidRPr="00566D7D">
        <w:t>1</w:t>
      </w:r>
      <w:r w:rsidR="000D78A9">
        <w:t>4</w:t>
      </w:r>
      <w:r w:rsidR="00540E9A">
        <w:t xml:space="preserve"> № _____________ изготовлен и</w:t>
      </w:r>
    </w:p>
    <w:p w:rsidR="00B900F5" w:rsidRPr="00B900F5" w:rsidRDefault="00B900F5" w:rsidP="00F26F45">
      <w:pPr>
        <w:jc w:val="both"/>
        <w:rPr>
          <w:sz w:val="10"/>
          <w:szCs w:val="10"/>
        </w:rPr>
      </w:pPr>
      <w:r w:rsidRPr="00B900F5">
        <w:rPr>
          <w:sz w:val="10"/>
          <w:szCs w:val="10"/>
        </w:rPr>
        <w:t xml:space="preserve">     </w:t>
      </w:r>
      <w:r>
        <w:rPr>
          <w:sz w:val="10"/>
          <w:szCs w:val="10"/>
        </w:rPr>
        <w:t xml:space="preserve">  </w:t>
      </w:r>
      <w:r w:rsidR="00FF678E">
        <w:rPr>
          <w:sz w:val="10"/>
          <w:szCs w:val="10"/>
        </w:rPr>
        <w:t xml:space="preserve">                             </w:t>
      </w:r>
      <w:r w:rsidRPr="00B900F5">
        <w:rPr>
          <w:sz w:val="10"/>
          <w:szCs w:val="10"/>
        </w:rPr>
        <w:t xml:space="preserve"> обозначение</w:t>
      </w:r>
      <w:r w:rsidRPr="00B900F5">
        <w:rPr>
          <w:sz w:val="10"/>
          <w:szCs w:val="10"/>
        </w:rPr>
        <w:tab/>
      </w:r>
      <w:r w:rsidRPr="00B900F5">
        <w:rPr>
          <w:sz w:val="10"/>
          <w:szCs w:val="10"/>
        </w:rPr>
        <w:tab/>
        <w:t>заводской номер</w:t>
      </w:r>
    </w:p>
    <w:p w:rsidR="00CF0CE0" w:rsidRPr="00566D7D" w:rsidRDefault="00540E9A" w:rsidP="00566D7D">
      <w:pPr>
        <w:jc w:val="both"/>
      </w:pPr>
      <w:proofErr w:type="gramStart"/>
      <w:r>
        <w:t>принят</w:t>
      </w:r>
      <w:proofErr w:type="gramEnd"/>
      <w:r>
        <w:t xml:space="preserve"> в соответствии с </w:t>
      </w:r>
      <w:r w:rsidR="00CF0CE0" w:rsidRPr="00CF0CE0">
        <w:t>действу</w:t>
      </w:r>
      <w:r w:rsidR="00F26F45">
        <w:t xml:space="preserve">ющей технической документацией </w:t>
      </w:r>
      <w:r w:rsidR="00EB7505">
        <w:t>и признан</w:t>
      </w:r>
      <w:r w:rsidR="00566D7D">
        <w:t xml:space="preserve"> годным для эксплуатации.</w:t>
      </w:r>
    </w:p>
    <w:p w:rsidR="00CF0CE0" w:rsidRPr="00CF0CE0" w:rsidRDefault="00CF0CE0" w:rsidP="00CF0CE0">
      <w:pPr>
        <w:rPr>
          <w:u w:val="single"/>
        </w:rPr>
      </w:pPr>
      <w:r w:rsidRPr="00CF0CE0">
        <w:t>МП</w:t>
      </w:r>
      <w:r w:rsidRPr="00CF0CE0">
        <w:tab/>
      </w:r>
      <w:r w:rsidRPr="00CF0CE0">
        <w:rPr>
          <w:u w:val="single"/>
        </w:rPr>
        <w:tab/>
      </w:r>
      <w:r w:rsidRPr="00CF0CE0">
        <w:tab/>
      </w:r>
      <w:r w:rsidRPr="00CF0CE0">
        <w:rPr>
          <w:u w:val="single"/>
        </w:rPr>
        <w:tab/>
      </w:r>
    </w:p>
    <w:p w:rsidR="00CF0CE0" w:rsidRPr="00CF0CE0" w:rsidRDefault="00CF0CE0" w:rsidP="00CF0CE0">
      <w:r w:rsidRPr="00CF0CE0">
        <w:tab/>
        <w:t>личная подпись</w:t>
      </w:r>
      <w:r w:rsidRPr="00CF0CE0">
        <w:tab/>
        <w:t>расшифровка подписи</w:t>
      </w:r>
    </w:p>
    <w:p w:rsidR="00CF0CE0" w:rsidRPr="00CF0CE0" w:rsidRDefault="00CF0CE0" w:rsidP="00CF0CE0">
      <w:pPr>
        <w:rPr>
          <w:u w:val="single"/>
        </w:rPr>
      </w:pPr>
      <w:r w:rsidRPr="00CF0CE0">
        <w:tab/>
      </w:r>
      <w:r w:rsidRPr="00CF0CE0">
        <w:rPr>
          <w:u w:val="single"/>
        </w:rPr>
        <w:tab/>
      </w:r>
    </w:p>
    <w:p w:rsidR="00CF0CE0" w:rsidRPr="00CF0CE0" w:rsidRDefault="00CF0CE0" w:rsidP="00CF0CE0">
      <w:r w:rsidRPr="00CF0CE0">
        <w:tab/>
        <w:t>год, месяц, число</w:t>
      </w:r>
    </w:p>
    <w:sectPr w:rsidR="00CF0CE0" w:rsidRPr="00CF0CE0" w:rsidSect="00AC0E8C">
      <w:pgSz w:w="16838" w:h="11906" w:orient="landscape"/>
      <w:pgMar w:top="426" w:right="536" w:bottom="426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8C"/>
    <w:rsid w:val="00002EEA"/>
    <w:rsid w:val="000D78A9"/>
    <w:rsid w:val="00136806"/>
    <w:rsid w:val="001F736A"/>
    <w:rsid w:val="002137A4"/>
    <w:rsid w:val="002475AD"/>
    <w:rsid w:val="00255EA3"/>
    <w:rsid w:val="00265AD2"/>
    <w:rsid w:val="00281E9B"/>
    <w:rsid w:val="002A127C"/>
    <w:rsid w:val="003243CF"/>
    <w:rsid w:val="00334C4C"/>
    <w:rsid w:val="0034287A"/>
    <w:rsid w:val="00353176"/>
    <w:rsid w:val="003673C9"/>
    <w:rsid w:val="003C5A3B"/>
    <w:rsid w:val="00424509"/>
    <w:rsid w:val="004768DF"/>
    <w:rsid w:val="004D7EA0"/>
    <w:rsid w:val="00511431"/>
    <w:rsid w:val="00540E9A"/>
    <w:rsid w:val="005533CA"/>
    <w:rsid w:val="0055376E"/>
    <w:rsid w:val="00566D7D"/>
    <w:rsid w:val="00612087"/>
    <w:rsid w:val="006D0B35"/>
    <w:rsid w:val="00715DF1"/>
    <w:rsid w:val="007735FC"/>
    <w:rsid w:val="00782C3A"/>
    <w:rsid w:val="007B41A3"/>
    <w:rsid w:val="007C14FA"/>
    <w:rsid w:val="007C22C4"/>
    <w:rsid w:val="007D412A"/>
    <w:rsid w:val="00802998"/>
    <w:rsid w:val="00817BBC"/>
    <w:rsid w:val="008C147F"/>
    <w:rsid w:val="008E343E"/>
    <w:rsid w:val="00A10015"/>
    <w:rsid w:val="00A705D0"/>
    <w:rsid w:val="00AC0E8C"/>
    <w:rsid w:val="00B2431F"/>
    <w:rsid w:val="00B269DC"/>
    <w:rsid w:val="00B360FD"/>
    <w:rsid w:val="00B83986"/>
    <w:rsid w:val="00B900F5"/>
    <w:rsid w:val="00C36614"/>
    <w:rsid w:val="00CC4E40"/>
    <w:rsid w:val="00CC7456"/>
    <w:rsid w:val="00CF0CE0"/>
    <w:rsid w:val="00D054BD"/>
    <w:rsid w:val="00D10A74"/>
    <w:rsid w:val="00D577D8"/>
    <w:rsid w:val="00D96EC1"/>
    <w:rsid w:val="00E46E09"/>
    <w:rsid w:val="00EB7505"/>
    <w:rsid w:val="00EE75CC"/>
    <w:rsid w:val="00F10F5C"/>
    <w:rsid w:val="00F26F45"/>
    <w:rsid w:val="00F80E9B"/>
    <w:rsid w:val="00FA5DC9"/>
    <w:rsid w:val="00FF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A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A7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F6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A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A7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F6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4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11</cp:revision>
  <cp:lastPrinted>2021-09-02T07:20:00Z</cp:lastPrinted>
  <dcterms:created xsi:type="dcterms:W3CDTF">2022-10-18T11:04:00Z</dcterms:created>
  <dcterms:modified xsi:type="dcterms:W3CDTF">2023-01-23T14:29:00Z</dcterms:modified>
</cp:coreProperties>
</file>